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04639" w14:textId="77777777" w:rsidR="00726B10" w:rsidRDefault="00357701">
      <w:pPr>
        <w:spacing w:line="360" w:lineRule="auto"/>
        <w:ind w:left="155" w:firstLineChars="200" w:firstLine="964"/>
        <w:jc w:val="both"/>
        <w:rPr>
          <w:rFonts w:ascii="华文中宋" w:eastAsia="黑体" w:hAnsi="华文中宋" w:cs="宋体"/>
          <w:b/>
          <w:bCs/>
          <w:kern w:val="0"/>
          <w:sz w:val="48"/>
          <w:szCs w:val="20"/>
        </w:rPr>
      </w:pPr>
      <w:r>
        <w:rPr>
          <w:rFonts w:ascii="华文中宋" w:eastAsia="黑体" w:hAnsi="华文中宋" w:cs="宋体" w:hint="eastAsia"/>
          <w:b/>
          <w:bCs/>
          <w:kern w:val="0"/>
          <w:sz w:val="48"/>
          <w:szCs w:val="20"/>
        </w:rPr>
        <w:t>202</w:t>
      </w:r>
      <w:r>
        <w:rPr>
          <w:rFonts w:ascii="华文中宋" w:eastAsia="黑体" w:hAnsi="华文中宋" w:cs="宋体" w:hint="eastAsia"/>
          <w:b/>
          <w:bCs/>
          <w:kern w:val="0"/>
          <w:sz w:val="48"/>
          <w:szCs w:val="20"/>
        </w:rPr>
        <w:t>2</w:t>
      </w:r>
      <w:r>
        <w:rPr>
          <w:rFonts w:ascii="华文中宋" w:eastAsia="黑体" w:hAnsi="华文中宋" w:cs="宋体" w:hint="eastAsia"/>
          <w:b/>
          <w:bCs/>
          <w:kern w:val="0"/>
          <w:sz w:val="48"/>
          <w:szCs w:val="20"/>
        </w:rPr>
        <w:t>年上海市成人高校招生</w:t>
      </w:r>
    </w:p>
    <w:p w14:paraId="55C2C189" w14:textId="77777777" w:rsidR="00726B10" w:rsidRDefault="00357701">
      <w:pPr>
        <w:spacing w:line="360" w:lineRule="auto"/>
        <w:ind w:left="155" w:firstLineChars="500" w:firstLine="2409"/>
        <w:jc w:val="both"/>
        <w:rPr>
          <w:rFonts w:ascii="华文中宋" w:eastAsia="黑体" w:hAnsi="华文中宋" w:cs="宋体"/>
          <w:b/>
          <w:bCs/>
          <w:kern w:val="0"/>
          <w:sz w:val="48"/>
          <w:szCs w:val="20"/>
        </w:rPr>
      </w:pPr>
      <w:r>
        <w:rPr>
          <w:rFonts w:ascii="华文中宋" w:eastAsia="黑体" w:hAnsi="华文中宋" w:cs="宋体" w:hint="eastAsia"/>
          <w:b/>
          <w:bCs/>
          <w:kern w:val="0"/>
          <w:sz w:val="48"/>
          <w:szCs w:val="20"/>
        </w:rPr>
        <w:t>考试</w:t>
      </w:r>
      <w:r>
        <w:rPr>
          <w:rFonts w:ascii="华文中宋" w:eastAsia="黑体" w:hAnsi="华文中宋" w:cs="宋体"/>
          <w:b/>
          <w:bCs/>
          <w:kern w:val="0"/>
          <w:sz w:val="48"/>
          <w:szCs w:val="20"/>
        </w:rPr>
        <w:t>网上报名</w:t>
      </w:r>
    </w:p>
    <w:p w14:paraId="2B8793E4" w14:textId="77777777" w:rsidR="00726B10" w:rsidRDefault="00357701">
      <w:pPr>
        <w:spacing w:line="360" w:lineRule="auto"/>
        <w:ind w:leftChars="0" w:left="155" w:firstLineChars="600" w:firstLine="2891"/>
        <w:jc w:val="both"/>
        <w:rPr>
          <w:rFonts w:ascii="华文中宋" w:eastAsia="黑体" w:hAnsi="华文中宋" w:cs="宋体"/>
          <w:b/>
          <w:bCs/>
          <w:kern w:val="0"/>
          <w:sz w:val="48"/>
          <w:szCs w:val="20"/>
        </w:rPr>
      </w:pPr>
      <w:r>
        <w:rPr>
          <w:rFonts w:ascii="华文中宋" w:eastAsia="黑体" w:hAnsi="华文中宋" w:cs="宋体" w:hint="eastAsia"/>
          <w:b/>
          <w:bCs/>
          <w:kern w:val="0"/>
          <w:sz w:val="48"/>
          <w:szCs w:val="20"/>
        </w:rPr>
        <w:t>用户手册</w:t>
      </w:r>
    </w:p>
    <w:p w14:paraId="0B41539E" w14:textId="77777777" w:rsidR="00726B10" w:rsidRDefault="00357701">
      <w:pPr>
        <w:pStyle w:val="TOC1"/>
        <w:spacing w:line="360" w:lineRule="auto"/>
        <w:ind w:firstLineChars="897" w:firstLine="2882"/>
        <w:jc w:val="both"/>
      </w:pPr>
      <w:r>
        <w:rPr>
          <w:rFonts w:hint="eastAsia"/>
        </w:rPr>
        <w:t>（考生版）</w:t>
      </w:r>
    </w:p>
    <w:p w14:paraId="64319A4E" w14:textId="77777777" w:rsidR="00726B10" w:rsidRDefault="00726B10">
      <w:pPr>
        <w:pStyle w:val="TOC1"/>
        <w:spacing w:line="360" w:lineRule="auto"/>
      </w:pPr>
    </w:p>
    <w:p w14:paraId="5DF98E3B" w14:textId="77777777" w:rsidR="00726B10" w:rsidRDefault="00726B10">
      <w:pPr>
        <w:pStyle w:val="TOC1"/>
        <w:spacing w:line="360" w:lineRule="auto"/>
        <w:ind w:firstLine="510"/>
        <w:rPr>
          <w:b w:val="0"/>
          <w:bCs w:val="0"/>
          <w:caps w:val="0"/>
          <w:sz w:val="52"/>
          <w:szCs w:val="52"/>
        </w:rPr>
      </w:pPr>
    </w:p>
    <w:p w14:paraId="49D25CDA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2640F4DC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24FE5159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4B838A5D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105FF31F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4BFE9DDD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01FB0A92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16D12A01" w14:textId="77777777" w:rsidR="00726B10" w:rsidRDefault="00726B10">
      <w:pPr>
        <w:tabs>
          <w:tab w:val="left" w:pos="4253"/>
        </w:tabs>
        <w:spacing w:beforeLines="50" w:before="156" w:afterLines="50" w:after="156" w:line="360" w:lineRule="auto"/>
        <w:ind w:leftChars="1281" w:left="2690"/>
        <w:rPr>
          <w:rFonts w:ascii="Arial" w:hAnsi="宋体" w:cs="Arial"/>
          <w:b/>
          <w:sz w:val="32"/>
          <w:szCs w:val="32"/>
        </w:rPr>
      </w:pPr>
    </w:p>
    <w:p w14:paraId="71452D39" w14:textId="77777777" w:rsidR="00726B10" w:rsidRDefault="00357701">
      <w:pPr>
        <w:spacing w:line="360" w:lineRule="auto"/>
        <w:ind w:leftChars="-147" w:left="-284" w:hanging="25"/>
        <w:jc w:val="center"/>
        <w:rPr>
          <w:b/>
          <w:bCs/>
          <w:caps/>
          <w:sz w:val="52"/>
          <w:szCs w:val="52"/>
        </w:rPr>
      </w:pPr>
      <w:r>
        <w:rPr>
          <w:rFonts w:ascii="黑体" w:eastAsia="黑体" w:hAnsi="黑体" w:hint="eastAsia"/>
          <w:b/>
          <w:sz w:val="32"/>
          <w:szCs w:val="32"/>
        </w:rPr>
        <w:t>上海市</w:t>
      </w:r>
      <w:r>
        <w:rPr>
          <w:rFonts w:ascii="黑体" w:eastAsia="黑体" w:hAnsi="黑体"/>
          <w:b/>
          <w:sz w:val="32"/>
          <w:szCs w:val="32"/>
        </w:rPr>
        <w:t>教育</w:t>
      </w:r>
      <w:r>
        <w:rPr>
          <w:rFonts w:ascii="黑体" w:eastAsia="黑体" w:hAnsi="黑体" w:hint="eastAsia"/>
          <w:b/>
          <w:sz w:val="32"/>
          <w:szCs w:val="32"/>
        </w:rPr>
        <w:t>考试院</w:t>
      </w:r>
    </w:p>
    <w:p w14:paraId="05E4D1C8" w14:textId="77777777" w:rsidR="00726B10" w:rsidRDefault="00726B10">
      <w:pPr>
        <w:ind w:left="155"/>
      </w:pPr>
    </w:p>
    <w:p w14:paraId="365092B0" w14:textId="77777777" w:rsidR="00726B10" w:rsidRDefault="00726B10">
      <w:pPr>
        <w:spacing w:line="360" w:lineRule="auto"/>
        <w:ind w:leftChars="0" w:left="0"/>
        <w:rPr>
          <w:b/>
          <w:bCs/>
          <w:caps/>
          <w:sz w:val="52"/>
          <w:szCs w:val="52"/>
        </w:rPr>
        <w:sectPr w:rsidR="00726B10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fmt="numberInDash" w:start="1"/>
          <w:cols w:space="720"/>
          <w:docGrid w:type="lines" w:linePitch="312"/>
        </w:sectPr>
      </w:pPr>
    </w:p>
    <w:sdt>
      <w:sdtPr>
        <w:rPr>
          <w:rFonts w:ascii="宋体" w:eastAsia="宋体" w:hAnsi="宋体"/>
        </w:rPr>
        <w:id w:val="147468911"/>
        <w:docPartObj>
          <w:docPartGallery w:val="Table of Contents"/>
          <w:docPartUnique/>
        </w:docPartObj>
      </w:sdtPr>
      <w:sdtEndPr/>
      <w:sdtContent>
        <w:p w14:paraId="4C184A25" w14:textId="77777777" w:rsidR="00726B10" w:rsidRDefault="00357701">
          <w:pPr>
            <w:spacing w:before="0" w:line="240" w:lineRule="auto"/>
            <w:ind w:leftChars="0" w:left="0"/>
            <w:jc w:val="center"/>
            <w:rPr>
              <w:rFonts w:ascii="宋体" w:eastAsia="宋体" w:hAnsi="宋体"/>
              <w:b/>
              <w:bCs/>
              <w:sz w:val="28"/>
              <w:szCs w:val="28"/>
            </w:rPr>
          </w:pPr>
          <w:r>
            <w:rPr>
              <w:rFonts w:ascii="宋体" w:eastAsia="宋体" w:hAnsi="宋体"/>
              <w:b/>
              <w:bCs/>
              <w:sz w:val="28"/>
              <w:szCs w:val="28"/>
            </w:rPr>
            <w:t>目录</w:t>
          </w:r>
        </w:p>
        <w:p w14:paraId="5AE14FF9" w14:textId="77777777" w:rsidR="00726B10" w:rsidRDefault="00726B10">
          <w:pPr>
            <w:spacing w:before="0" w:line="240" w:lineRule="auto"/>
            <w:ind w:leftChars="0" w:left="0"/>
            <w:jc w:val="center"/>
            <w:rPr>
              <w:rFonts w:ascii="宋体" w:eastAsia="宋体" w:hAnsi="宋体"/>
              <w:b/>
              <w:bCs/>
              <w:szCs w:val="21"/>
            </w:rPr>
          </w:pPr>
        </w:p>
        <w:p w14:paraId="10C5D7D4" w14:textId="77777777" w:rsidR="00726B10" w:rsidRDefault="00357701">
          <w:pPr>
            <w:pStyle w:val="TOC2"/>
            <w:tabs>
              <w:tab w:val="clear" w:pos="735"/>
              <w:tab w:val="clear" w:pos="8778"/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3195" w:history="1">
            <w:r>
              <w:rPr>
                <w:rFonts w:hint="eastAsia"/>
              </w:rPr>
              <w:t>一、</w:t>
            </w:r>
            <w:r>
              <w:rPr>
                <w:rFonts w:hint="eastAsia"/>
                <w:b/>
                <w:bCs/>
              </w:rPr>
              <w:t>报名准备</w:t>
            </w:r>
            <w:r>
              <w:tab/>
            </w:r>
            <w:r>
              <w:fldChar w:fldCharType="begin"/>
            </w:r>
            <w:r>
              <w:instrText xml:space="preserve"> PAGEREF _Toc13195 </w:instrText>
            </w:r>
            <w:r>
              <w:fldChar w:fldCharType="separate"/>
            </w:r>
            <w:r>
              <w:t>- 2 -</w:t>
            </w:r>
            <w:r>
              <w:fldChar w:fldCharType="end"/>
            </w:r>
          </w:hyperlink>
        </w:p>
        <w:p w14:paraId="10F5A7BA" w14:textId="77777777" w:rsidR="00726B10" w:rsidRDefault="00357701">
          <w:pPr>
            <w:pStyle w:val="TOC2"/>
            <w:tabs>
              <w:tab w:val="clear" w:pos="735"/>
              <w:tab w:val="clear" w:pos="8778"/>
              <w:tab w:val="right" w:leader="dot" w:pos="8306"/>
            </w:tabs>
          </w:pPr>
          <w:hyperlink w:anchor="_Toc28704" w:history="1">
            <w:r>
              <w:rPr>
                <w:rFonts w:hint="eastAsia"/>
                <w:b/>
                <w:bCs/>
                <w:lang w:val="en-AU"/>
              </w:rPr>
              <w:t>二、考生填报操作说明</w:t>
            </w:r>
            <w:r>
              <w:tab/>
            </w:r>
            <w:r>
              <w:fldChar w:fldCharType="begin"/>
            </w:r>
            <w:r>
              <w:instrText xml:space="preserve"> PAGEREF _Toc28704 </w:instrText>
            </w:r>
            <w:r>
              <w:fldChar w:fldCharType="separate"/>
            </w:r>
            <w:r>
              <w:t>- 2 -</w:t>
            </w:r>
            <w:r>
              <w:fldChar w:fldCharType="end"/>
            </w:r>
          </w:hyperlink>
        </w:p>
        <w:p w14:paraId="3B303787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29202" w:history="1">
            <w:r>
              <w:rPr>
                <w:rFonts w:hint="eastAsia"/>
                <w:lang w:val="en-AU"/>
              </w:rPr>
              <w:t>1.</w:t>
            </w:r>
            <w:r>
              <w:rPr>
                <w:lang w:val="en-AU"/>
              </w:rPr>
              <w:t>考生须知</w:t>
            </w:r>
            <w:r>
              <w:rPr>
                <w:rFonts w:hint="eastAsia"/>
                <w:lang w:val="en-AU"/>
              </w:rPr>
              <w:t>阅读</w:t>
            </w:r>
            <w:r>
              <w:tab/>
            </w:r>
            <w:r>
              <w:fldChar w:fldCharType="begin"/>
            </w:r>
            <w:r>
              <w:instrText xml:space="preserve"> PAGEREF _Toc29202 </w:instrText>
            </w:r>
            <w:r>
              <w:fldChar w:fldCharType="separate"/>
            </w:r>
            <w:r>
              <w:t>- 2 -</w:t>
            </w:r>
            <w:r>
              <w:fldChar w:fldCharType="end"/>
            </w:r>
          </w:hyperlink>
        </w:p>
        <w:p w14:paraId="43CF0F48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24731" w:history="1">
            <w:r>
              <w:rPr>
                <w:rFonts w:hint="eastAsia"/>
                <w:lang w:val="en-AU"/>
              </w:rPr>
              <w:t>2.</w:t>
            </w:r>
            <w:r>
              <w:rPr>
                <w:rFonts w:hint="eastAsia"/>
                <w:lang w:val="en-AU"/>
              </w:rPr>
              <w:t>注册登录</w:t>
            </w:r>
            <w:r>
              <w:tab/>
            </w:r>
            <w:r>
              <w:fldChar w:fldCharType="begin"/>
            </w:r>
            <w:r>
              <w:instrText xml:space="preserve"> PAGEREF _Toc24731 </w:instrText>
            </w:r>
            <w:r>
              <w:fldChar w:fldCharType="separate"/>
            </w:r>
            <w:r>
              <w:t>- 3 -</w:t>
            </w:r>
            <w:r>
              <w:fldChar w:fldCharType="end"/>
            </w:r>
          </w:hyperlink>
        </w:p>
        <w:p w14:paraId="798A23CE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9618" w:history="1">
            <w:r>
              <w:rPr>
                <w:rFonts w:hint="eastAsia"/>
                <w:lang w:val="en-AU"/>
              </w:rPr>
              <w:t>3.</w:t>
            </w:r>
            <w:r>
              <w:rPr>
                <w:rFonts w:hint="eastAsia"/>
                <w:lang w:val="en-AU"/>
              </w:rPr>
              <w:t>相关文件说明</w:t>
            </w:r>
            <w:r>
              <w:tab/>
            </w:r>
            <w:r>
              <w:fldChar w:fldCharType="begin"/>
            </w:r>
            <w:r>
              <w:instrText xml:space="preserve"> PAGEREF _Toc9618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438C9032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7145" w:history="1">
            <w:r>
              <w:t xml:space="preserve">4. </w:t>
            </w:r>
            <w:r>
              <w:t>填写</w:t>
            </w:r>
            <w:r>
              <w:rPr>
                <w:rFonts w:hint="eastAsia"/>
              </w:rPr>
              <w:t>考生</w:t>
            </w:r>
            <w:r>
              <w:t>基本</w:t>
            </w:r>
            <w:r>
              <w:rPr>
                <w:rFonts w:hint="eastAsia"/>
              </w:rPr>
              <w:t>信息</w:t>
            </w:r>
            <w:r>
              <w:tab/>
            </w:r>
            <w:r>
              <w:fldChar w:fldCharType="begin"/>
            </w:r>
            <w:r>
              <w:instrText xml:space="preserve"> PAGEREF _Toc7145 </w:instrText>
            </w:r>
            <w:r>
              <w:fldChar w:fldCharType="separate"/>
            </w:r>
            <w:r>
              <w:t>- 5 -</w:t>
            </w:r>
            <w:r>
              <w:fldChar w:fldCharType="end"/>
            </w:r>
          </w:hyperlink>
        </w:p>
        <w:p w14:paraId="02849979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17500" w:history="1">
            <w:r>
              <w:t xml:space="preserve">5. </w:t>
            </w:r>
            <w:r>
              <w:t>填写志愿信息</w:t>
            </w:r>
            <w:r>
              <w:tab/>
            </w:r>
            <w:r>
              <w:fldChar w:fldCharType="begin"/>
            </w:r>
            <w:r>
              <w:instrText xml:space="preserve"> PAGEREF _Toc17500 </w:instrText>
            </w:r>
            <w:r>
              <w:fldChar w:fldCharType="separate"/>
            </w:r>
            <w:r>
              <w:t>- 9 -</w:t>
            </w:r>
            <w:r>
              <w:fldChar w:fldCharType="end"/>
            </w:r>
          </w:hyperlink>
        </w:p>
        <w:p w14:paraId="34005920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22282" w:history="1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材料信息上传</w:t>
            </w:r>
            <w:r>
              <w:tab/>
            </w:r>
            <w:r>
              <w:fldChar w:fldCharType="begin"/>
            </w:r>
            <w:r>
              <w:instrText xml:space="preserve"> PAGEREF _Toc22282 </w:instrText>
            </w:r>
            <w:r>
              <w:fldChar w:fldCharType="separate"/>
            </w:r>
            <w:r>
              <w:t>- 12 -</w:t>
            </w:r>
            <w:r>
              <w:fldChar w:fldCharType="end"/>
            </w:r>
          </w:hyperlink>
        </w:p>
        <w:p w14:paraId="0C67F3E0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12192" w:history="1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报名信息核对</w:t>
            </w:r>
            <w:r>
              <w:tab/>
            </w:r>
            <w:r>
              <w:fldChar w:fldCharType="begin"/>
            </w:r>
            <w:r>
              <w:instrText xml:space="preserve"> PAGEREF _Toc12192 </w:instrText>
            </w:r>
            <w:r>
              <w:fldChar w:fldCharType="separate"/>
            </w:r>
            <w:r>
              <w:t>- 14 -</w:t>
            </w:r>
            <w:r>
              <w:fldChar w:fldCharType="end"/>
            </w:r>
          </w:hyperlink>
        </w:p>
        <w:p w14:paraId="0B039B4A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5614" w:history="1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报名信息预览</w:t>
            </w:r>
            <w:r>
              <w:tab/>
            </w:r>
            <w:r>
              <w:fldChar w:fldCharType="begin"/>
            </w:r>
            <w:r>
              <w:instrText xml:space="preserve"> PAGEREF _Toc5614 </w:instrText>
            </w:r>
            <w:r>
              <w:fldChar w:fldCharType="separate"/>
            </w:r>
            <w:r>
              <w:t>- 16 -</w:t>
            </w:r>
            <w:r>
              <w:fldChar w:fldCharType="end"/>
            </w:r>
          </w:hyperlink>
        </w:p>
        <w:p w14:paraId="2469213A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27906" w:history="1">
            <w:r>
              <w:rPr>
                <w:rFonts w:hint="eastAsia"/>
                <w:bCs/>
              </w:rPr>
              <w:t>9.</w:t>
            </w:r>
            <w:r>
              <w:rPr>
                <w:rFonts w:hint="eastAsia"/>
                <w:bCs/>
              </w:rPr>
              <w:t>网上缴费</w:t>
            </w:r>
            <w:r>
              <w:tab/>
            </w:r>
            <w:r>
              <w:fldChar w:fldCharType="begin"/>
            </w:r>
            <w:r>
              <w:instrText xml:space="preserve"> PAGEREF _Toc27906 </w:instrText>
            </w:r>
            <w:r>
              <w:fldChar w:fldCharType="separate"/>
            </w:r>
            <w:r>
              <w:t>- 18 -</w:t>
            </w:r>
            <w:r>
              <w:fldChar w:fldCharType="end"/>
            </w:r>
          </w:hyperlink>
        </w:p>
        <w:p w14:paraId="702C8283" w14:textId="77777777" w:rsidR="00726B10" w:rsidRDefault="00357701">
          <w:pPr>
            <w:pStyle w:val="TOC3"/>
            <w:tabs>
              <w:tab w:val="right" w:leader="dot" w:pos="8306"/>
            </w:tabs>
          </w:pPr>
          <w:hyperlink w:anchor="_Toc31549" w:history="1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准考证下载</w:t>
            </w:r>
            <w:r>
              <w:tab/>
            </w:r>
            <w:r>
              <w:fldChar w:fldCharType="begin"/>
            </w:r>
            <w:r>
              <w:instrText xml:space="preserve"> PAGEREF _Toc31549 </w:instrText>
            </w:r>
            <w:r>
              <w:fldChar w:fldCharType="separate"/>
            </w:r>
            <w:r>
              <w:t>- 21 -</w:t>
            </w:r>
            <w:r>
              <w:fldChar w:fldCharType="end"/>
            </w:r>
          </w:hyperlink>
        </w:p>
        <w:p w14:paraId="7697D0A0" w14:textId="77777777" w:rsidR="00726B10" w:rsidRDefault="00357701">
          <w:pPr>
            <w:pStyle w:val="TOC2"/>
            <w:tabs>
              <w:tab w:val="clear" w:pos="735"/>
              <w:tab w:val="clear" w:pos="8778"/>
              <w:tab w:val="right" w:leader="dot" w:pos="8306"/>
            </w:tabs>
          </w:pPr>
          <w:hyperlink w:anchor="_Toc16856" w:history="1">
            <w:r>
              <w:rPr>
                <w:rFonts w:hint="eastAsia"/>
                <w:b/>
                <w:bCs/>
              </w:rPr>
              <w:t>三、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报名缴费操作方式</w:t>
            </w:r>
            <w:r>
              <w:tab/>
            </w:r>
            <w:r>
              <w:fldChar w:fldCharType="begin"/>
            </w:r>
            <w:r>
              <w:instrText xml:space="preserve"> PAGEREF _Toc16856 </w:instrText>
            </w:r>
            <w:r>
              <w:fldChar w:fldCharType="separate"/>
            </w:r>
            <w:r>
              <w:t>- 22 -</w:t>
            </w:r>
            <w:r>
              <w:fldChar w:fldCharType="end"/>
            </w:r>
          </w:hyperlink>
        </w:p>
        <w:p w14:paraId="392B7FD7" w14:textId="77777777" w:rsidR="00726B10" w:rsidRDefault="00357701">
          <w:pPr>
            <w:pStyle w:val="TOC2"/>
            <w:tabs>
              <w:tab w:val="clear" w:pos="735"/>
              <w:tab w:val="clear" w:pos="8778"/>
              <w:tab w:val="right" w:leader="dot" w:pos="8306"/>
            </w:tabs>
          </w:pPr>
          <w:hyperlink w:anchor="_Toc22295" w:history="1">
            <w:r>
              <w:rPr>
                <w:rFonts w:hint="eastAsia"/>
                <w:b/>
                <w:bCs/>
              </w:rPr>
              <w:t>四、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_Toc22295 </w:instrText>
            </w:r>
            <w:r>
              <w:fldChar w:fldCharType="separate"/>
            </w:r>
            <w:r>
              <w:t>- 23 -</w:t>
            </w:r>
            <w:r>
              <w:fldChar w:fldCharType="end"/>
            </w:r>
          </w:hyperlink>
        </w:p>
        <w:p w14:paraId="54D41C5E" w14:textId="77777777" w:rsidR="00726B10" w:rsidRDefault="00357701">
          <w:pPr>
            <w:spacing w:line="360" w:lineRule="auto"/>
            <w:ind w:left="155"/>
            <w:jc w:val="center"/>
            <w:rPr>
              <w:rFonts w:ascii="宋体" w:eastAsia="宋体" w:hAnsi="宋体"/>
            </w:rPr>
          </w:pPr>
          <w:r>
            <w:rPr>
              <w:szCs w:val="21"/>
            </w:rPr>
            <w:fldChar w:fldCharType="end"/>
          </w:r>
        </w:p>
      </w:sdtContent>
    </w:sdt>
    <w:p w14:paraId="68512401" w14:textId="77777777" w:rsidR="00726B10" w:rsidRDefault="00726B10">
      <w:pPr>
        <w:spacing w:line="360" w:lineRule="auto"/>
        <w:ind w:left="155"/>
        <w:jc w:val="center"/>
        <w:rPr>
          <w:rFonts w:ascii="宋体" w:eastAsia="宋体" w:hAnsi="宋体"/>
        </w:rPr>
      </w:pPr>
    </w:p>
    <w:p w14:paraId="0BDF1CBF" w14:textId="77777777" w:rsidR="00726B10" w:rsidRDefault="00726B10">
      <w:pPr>
        <w:pStyle w:val="2"/>
        <w:spacing w:line="360" w:lineRule="auto"/>
        <w:ind w:leftChars="0" w:left="575"/>
        <w:rPr>
          <w:rFonts w:asciiTheme="minorEastAsia" w:eastAsiaTheme="minorEastAsia" w:hAnsiTheme="minorEastAsia"/>
          <w:sz w:val="28"/>
          <w:szCs w:val="28"/>
          <w:lang w:val="en-AU"/>
        </w:rPr>
        <w:sectPr w:rsidR="00726B10">
          <w:foot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docGrid w:type="lines" w:linePitch="312"/>
        </w:sectPr>
      </w:pPr>
    </w:p>
    <w:p w14:paraId="095E91D3" w14:textId="77777777" w:rsidR="00726B10" w:rsidRDefault="00357701">
      <w:pPr>
        <w:pStyle w:val="2"/>
        <w:ind w:left="155"/>
        <w:rPr>
          <w:lang w:val="en-AU"/>
        </w:rPr>
      </w:pPr>
      <w:bookmarkStart w:id="0" w:name="_Toc24395"/>
      <w:bookmarkStart w:id="1" w:name="_Toc13195"/>
      <w:r>
        <w:rPr>
          <w:rFonts w:hint="eastAsia"/>
        </w:rPr>
        <w:lastRenderedPageBreak/>
        <w:t>一、报名准备</w:t>
      </w:r>
      <w:bookmarkEnd w:id="0"/>
      <w:bookmarkEnd w:id="1"/>
    </w:p>
    <w:p w14:paraId="0C0CF53E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填报终端设备需安装好主流浏览器，可以选择使用以下浏览器：</w:t>
      </w:r>
      <w:r>
        <w:rPr>
          <w:rFonts w:hint="eastAsia"/>
          <w:lang w:val="en-AU"/>
        </w:rPr>
        <w:t>IE</w:t>
      </w:r>
      <w:r>
        <w:rPr>
          <w:rFonts w:hint="eastAsia"/>
        </w:rPr>
        <w:t>10</w:t>
      </w:r>
      <w:r>
        <w:rPr>
          <w:rFonts w:hint="eastAsia"/>
          <w:lang w:val="en-AU"/>
        </w:rPr>
        <w:t>及以上版本的</w:t>
      </w:r>
      <w:r>
        <w:rPr>
          <w:rFonts w:hint="eastAsia"/>
          <w:lang w:val="en-AU"/>
        </w:rPr>
        <w:t>IE</w:t>
      </w:r>
      <w:r>
        <w:rPr>
          <w:rFonts w:hint="eastAsia"/>
          <w:lang w:val="en-AU"/>
        </w:rPr>
        <w:t>浏览器、谷歌浏览器、火狐浏览器、搜狗浏览器、</w:t>
      </w:r>
      <w:r>
        <w:rPr>
          <w:rFonts w:hint="eastAsia"/>
          <w:lang w:val="en-AU"/>
        </w:rPr>
        <w:t>360</w:t>
      </w:r>
      <w:r>
        <w:rPr>
          <w:rFonts w:hint="eastAsia"/>
          <w:lang w:val="en-AU"/>
        </w:rPr>
        <w:t>浏览器。</w:t>
      </w:r>
    </w:p>
    <w:p w14:paraId="6828F7BB" w14:textId="77777777" w:rsidR="00726B10" w:rsidRDefault="00357701">
      <w:pPr>
        <w:pStyle w:val="2"/>
        <w:ind w:left="155"/>
        <w:rPr>
          <w:lang w:val="en-AU"/>
        </w:rPr>
      </w:pPr>
      <w:bookmarkStart w:id="2" w:name="_Toc465327096"/>
      <w:bookmarkStart w:id="3" w:name="_Toc19459"/>
      <w:bookmarkStart w:id="4" w:name="_Toc28704"/>
      <w:r>
        <w:rPr>
          <w:rFonts w:hint="eastAsia"/>
          <w:lang w:val="en-AU"/>
        </w:rPr>
        <w:t>二、考生</w:t>
      </w:r>
      <w:bookmarkEnd w:id="2"/>
      <w:r>
        <w:rPr>
          <w:rFonts w:hint="eastAsia"/>
          <w:lang w:val="en-AU"/>
        </w:rPr>
        <w:t>填报操作说明</w:t>
      </w:r>
      <w:bookmarkEnd w:id="3"/>
      <w:bookmarkEnd w:id="4"/>
    </w:p>
    <w:p w14:paraId="06B4A138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报名过程分为</w:t>
      </w:r>
      <w:r>
        <w:rPr>
          <w:rFonts w:hint="eastAsia"/>
        </w:rPr>
        <w:t>十</w:t>
      </w:r>
      <w:r>
        <w:rPr>
          <w:rFonts w:hint="eastAsia"/>
          <w:lang w:val="en-AU"/>
        </w:rPr>
        <w:t>大步骤：阅读考生须知、注册登陆、阅读相关文件说明、填写基本信息、填写志愿信息、</w:t>
      </w:r>
      <w:r>
        <w:rPr>
          <w:rFonts w:hint="eastAsia"/>
        </w:rPr>
        <w:t>材料信息上传、</w:t>
      </w:r>
      <w:r>
        <w:rPr>
          <w:rFonts w:hint="eastAsia"/>
          <w:lang w:val="en-AU"/>
        </w:rPr>
        <w:t>报名信息核对、报名信息</w:t>
      </w:r>
      <w:r>
        <w:rPr>
          <w:rFonts w:hint="eastAsia"/>
        </w:rPr>
        <w:t>预</w:t>
      </w:r>
      <w:r>
        <w:rPr>
          <w:rFonts w:hint="eastAsia"/>
          <w:lang w:val="en-AU"/>
        </w:rPr>
        <w:t>览、网</w:t>
      </w:r>
      <w:r>
        <w:rPr>
          <w:lang w:val="en-AU"/>
        </w:rPr>
        <w:t>上</w:t>
      </w:r>
      <w:r>
        <w:rPr>
          <w:rFonts w:hint="eastAsia"/>
          <w:lang w:val="en-AU"/>
        </w:rPr>
        <w:t>缴费、准考证下载。</w:t>
      </w:r>
    </w:p>
    <w:p w14:paraId="5A99A47A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考生通过</w:t>
      </w:r>
      <w:r>
        <w:rPr>
          <w:lang w:val="en-AU"/>
        </w:rPr>
        <w:t>“</w:t>
      </w:r>
      <w:r>
        <w:rPr>
          <w:rFonts w:hint="eastAsia"/>
          <w:lang w:val="en-AU"/>
        </w:rPr>
        <w:t>上海</w:t>
      </w:r>
      <w:r>
        <w:rPr>
          <w:rFonts w:hint="eastAsia"/>
        </w:rPr>
        <w:t>市</w:t>
      </w:r>
      <w:r>
        <w:rPr>
          <w:lang w:val="en-AU"/>
        </w:rPr>
        <w:t>教育考试院</w:t>
      </w:r>
      <w:r>
        <w:rPr>
          <w:lang w:val="en-AU"/>
        </w:rPr>
        <w:t>”</w:t>
      </w:r>
      <w:r>
        <w:rPr>
          <w:rFonts w:hint="eastAsia"/>
          <w:lang w:val="en-AU"/>
        </w:rPr>
        <w:t>官网，</w:t>
      </w:r>
      <w:r>
        <w:rPr>
          <w:lang w:val="en-AU"/>
        </w:rPr>
        <w:t>从</w:t>
      </w:r>
      <w:r>
        <w:rPr>
          <w:rFonts w:hint="eastAsia"/>
          <w:lang w:val="en-AU"/>
        </w:rPr>
        <w:t>主页</w:t>
      </w:r>
      <w:r>
        <w:rPr>
          <w:lang w:val="en-AU"/>
        </w:rPr>
        <w:t>“</w:t>
      </w:r>
      <w:r>
        <w:rPr>
          <w:rFonts w:hint="eastAsia"/>
          <w:lang w:val="en-AU"/>
        </w:rPr>
        <w:t>考试</w:t>
      </w:r>
      <w:r>
        <w:rPr>
          <w:lang w:val="en-AU"/>
        </w:rPr>
        <w:t>报名</w:t>
      </w:r>
      <w:r>
        <w:rPr>
          <w:lang w:val="en-AU"/>
        </w:rPr>
        <w:t>”</w:t>
      </w:r>
      <w:r>
        <w:rPr>
          <w:rFonts w:hint="eastAsia"/>
          <w:lang w:val="en-AU"/>
        </w:rPr>
        <w:t>栏目进入报名系统的登录页面，如下图所示：</w:t>
      </w:r>
    </w:p>
    <w:p w14:paraId="5347D2EE" w14:textId="77777777" w:rsidR="00726B10" w:rsidRDefault="00357701">
      <w:pPr>
        <w:widowControl/>
        <w:spacing w:before="0" w:line="360" w:lineRule="auto"/>
        <w:ind w:leftChars="0" w:left="0"/>
      </w:pPr>
      <w:r>
        <w:rPr>
          <w:noProof/>
        </w:rPr>
        <w:drawing>
          <wp:inline distT="0" distB="0" distL="114300" distR="114300" wp14:anchorId="5569D081" wp14:editId="5770CF8F">
            <wp:extent cx="5267325" cy="2897505"/>
            <wp:effectExtent l="9525" t="9525" r="19050" b="266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7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3E2E9" w14:textId="77777777" w:rsidR="00726B10" w:rsidRDefault="00357701">
      <w:pPr>
        <w:pStyle w:val="3"/>
        <w:ind w:left="155"/>
        <w:rPr>
          <w:lang w:val="en-AU"/>
        </w:rPr>
      </w:pPr>
      <w:bookmarkStart w:id="5" w:name="_Toc29202"/>
      <w:r>
        <w:rPr>
          <w:rFonts w:hint="eastAsia"/>
          <w:lang w:val="en-AU"/>
        </w:rPr>
        <w:t>1.</w:t>
      </w:r>
      <w:r>
        <w:rPr>
          <w:lang w:val="en-AU"/>
        </w:rPr>
        <w:t>考生须知</w:t>
      </w:r>
      <w:r>
        <w:rPr>
          <w:rFonts w:hint="eastAsia"/>
          <w:lang w:val="en-AU"/>
        </w:rPr>
        <w:t>阅读</w:t>
      </w:r>
      <w:bookmarkEnd w:id="5"/>
    </w:p>
    <w:p w14:paraId="49D4AE14" w14:textId="77777777" w:rsidR="00726B10" w:rsidRDefault="00357701">
      <w:pPr>
        <w:ind w:left="155" w:firstLine="265"/>
      </w:pPr>
      <w:r>
        <w:rPr>
          <w:rFonts w:hint="eastAsia"/>
          <w:lang w:val="en-AU"/>
        </w:rPr>
        <w:t>点击考生须知，考生</w:t>
      </w:r>
      <w:r>
        <w:rPr>
          <w:rFonts w:hint="eastAsia"/>
        </w:rPr>
        <w:t>可</w:t>
      </w:r>
      <w:r>
        <w:rPr>
          <w:rFonts w:hint="eastAsia"/>
          <w:lang w:val="en-AU"/>
        </w:rPr>
        <w:t>查看报名相关</w:t>
      </w:r>
      <w:r>
        <w:rPr>
          <w:lang w:val="en-AU"/>
        </w:rPr>
        <w:t>说明和报名流程图。</w:t>
      </w:r>
      <w:r>
        <w:rPr>
          <w:rFonts w:hint="eastAsia"/>
          <w:lang w:val="en-AU"/>
        </w:rPr>
        <w:t>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  <w:r>
        <w:t xml:space="preserve"> </w:t>
      </w:r>
    </w:p>
    <w:p w14:paraId="7F272042" w14:textId="77777777" w:rsidR="00726B10" w:rsidRDefault="00357701">
      <w:pPr>
        <w:spacing w:line="360" w:lineRule="auto"/>
        <w:ind w:leftChars="0" w:left="0"/>
        <w:rPr>
          <w:rFonts w:ascii="宋体" w:hAnsi="宋体"/>
          <w:sz w:val="28"/>
          <w:szCs w:val="28"/>
          <w:lang w:val="en-AU"/>
        </w:rPr>
      </w:pPr>
      <w:r>
        <w:rPr>
          <w:noProof/>
        </w:rPr>
        <w:lastRenderedPageBreak/>
        <w:drawing>
          <wp:inline distT="0" distB="0" distL="114300" distR="114300" wp14:anchorId="1DD793F7" wp14:editId="72543D99">
            <wp:extent cx="5272405" cy="7454900"/>
            <wp:effectExtent l="9525" t="9525" r="1397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D92DE" w14:textId="77777777" w:rsidR="00726B10" w:rsidRDefault="00357701">
      <w:pPr>
        <w:pStyle w:val="3"/>
        <w:ind w:left="155"/>
        <w:rPr>
          <w:lang w:val="en-AU"/>
        </w:rPr>
      </w:pPr>
      <w:bookmarkStart w:id="6" w:name="_Toc24731"/>
      <w:r>
        <w:rPr>
          <w:rFonts w:hint="eastAsia"/>
          <w:lang w:val="en-AU"/>
        </w:rPr>
        <w:t>2.</w:t>
      </w:r>
      <w:r>
        <w:rPr>
          <w:rFonts w:hint="eastAsia"/>
          <w:lang w:val="en-AU"/>
        </w:rPr>
        <w:t>注册登录</w:t>
      </w:r>
      <w:bookmarkEnd w:id="6"/>
    </w:p>
    <w:p w14:paraId="72C8111B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考生第一次登录</w:t>
      </w:r>
      <w:r>
        <w:rPr>
          <w:lang w:val="en-AU"/>
        </w:rPr>
        <w:t>系统，必须</w:t>
      </w:r>
      <w:r>
        <w:rPr>
          <w:rFonts w:hint="eastAsia"/>
          <w:lang w:val="en-AU"/>
        </w:rPr>
        <w:t>先“注册”，之</w:t>
      </w:r>
      <w:r>
        <w:rPr>
          <w:lang w:val="en-AU"/>
        </w:rPr>
        <w:t>后可以直接登录。</w:t>
      </w:r>
    </w:p>
    <w:p w14:paraId="00453D70" w14:textId="77777777" w:rsidR="00726B10" w:rsidRDefault="00357701">
      <w:pPr>
        <w:ind w:left="155" w:firstLine="265"/>
        <w:rPr>
          <w:rFonts w:cs="宋体"/>
          <w:kern w:val="0"/>
          <w:sz w:val="24"/>
        </w:rPr>
      </w:pPr>
      <w:r>
        <w:rPr>
          <w:rFonts w:hint="eastAsia"/>
          <w:lang w:val="en-AU"/>
        </w:rPr>
        <w:t>考生点击“注册”按钮，进入考生注册界面，证件类型可选择身份证、军官证或士兵证、</w:t>
      </w:r>
      <w:r>
        <w:rPr>
          <w:rFonts w:hint="eastAsia"/>
          <w:lang w:val="en-AU"/>
        </w:rPr>
        <w:lastRenderedPageBreak/>
        <w:t>其他（如护照），输入证件号。密码长度要求至少</w:t>
      </w:r>
      <w:r>
        <w:rPr>
          <w:rFonts w:hint="eastAsia"/>
          <w:lang w:val="en-AU"/>
        </w:rPr>
        <w:t>8</w:t>
      </w:r>
      <w:r>
        <w:rPr>
          <w:rFonts w:hint="eastAsia"/>
          <w:lang w:val="en-AU"/>
        </w:rPr>
        <w:t>位，必须含数字和英文字母，英文字母区分大小写，密码需输入两次。输入绑定手机号和验证码，</w:t>
      </w:r>
      <w:r>
        <w:rPr>
          <w:lang w:val="en-AU"/>
        </w:rPr>
        <w:t>获取短信验证码</w:t>
      </w:r>
      <w:r>
        <w:rPr>
          <w:rFonts w:hint="eastAsia"/>
          <w:lang w:val="en-AU"/>
        </w:rPr>
        <w:t>（注意一个手机号只能绑定一次，虚拟手机号不可绑定），输入短信验证码，点击“注册”按钮</w:t>
      </w:r>
      <w:r>
        <w:rPr>
          <w:lang w:val="en-AU"/>
        </w:rPr>
        <w:t>，</w:t>
      </w:r>
      <w:r>
        <w:rPr>
          <w:rFonts w:hint="eastAsia"/>
          <w:lang w:val="en-AU"/>
        </w:rPr>
        <w:t>完成考生</w:t>
      </w:r>
      <w:r>
        <w:rPr>
          <w:lang w:val="en-AU"/>
        </w:rPr>
        <w:t>注册</w:t>
      </w:r>
      <w:r>
        <w:rPr>
          <w:rFonts w:hint="eastAsia"/>
          <w:lang w:val="en-AU"/>
        </w:rPr>
        <w:t>。如下图所示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  <w:r>
        <w:rPr>
          <w:rFonts w:cs="宋体"/>
          <w:kern w:val="0"/>
          <w:sz w:val="24"/>
        </w:rPr>
        <w:t xml:space="preserve"> </w:t>
      </w:r>
    </w:p>
    <w:p w14:paraId="7B529247" w14:textId="77777777" w:rsidR="00726B10" w:rsidRDefault="00357701">
      <w:pPr>
        <w:widowControl/>
        <w:spacing w:before="0" w:line="360" w:lineRule="auto"/>
        <w:ind w:leftChars="0" w:left="0"/>
        <w:rPr>
          <w:rFonts w:ascii="宋体" w:hAnsi="宋体"/>
          <w:sz w:val="28"/>
          <w:szCs w:val="28"/>
          <w:lang w:val="en-AU"/>
        </w:rPr>
      </w:pPr>
      <w:r>
        <w:rPr>
          <w:noProof/>
        </w:rPr>
        <w:drawing>
          <wp:inline distT="0" distB="0" distL="114300" distR="114300" wp14:anchorId="24CC12BD" wp14:editId="43F7B5C0">
            <wp:extent cx="5273040" cy="3514725"/>
            <wp:effectExtent l="9525" t="9525" r="1333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2AE86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考生完成</w:t>
      </w:r>
      <w:r>
        <w:rPr>
          <w:lang w:val="en-AU"/>
        </w:rPr>
        <w:t>注册</w:t>
      </w:r>
      <w:r>
        <w:rPr>
          <w:rFonts w:hint="eastAsia"/>
          <w:lang w:val="en-AU"/>
        </w:rPr>
        <w:t>后，系统自动跳转到登录页面，选择证件类型，输入证件号、密码、验证码，</w:t>
      </w:r>
      <w:r>
        <w:rPr>
          <w:rFonts w:hint="eastAsia"/>
        </w:rPr>
        <w:t>点击“登录”，</w:t>
      </w:r>
      <w:r>
        <w:rPr>
          <w:rFonts w:hint="eastAsia"/>
          <w:lang w:val="en-AU"/>
        </w:rPr>
        <w:t>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</w:t>
      </w:r>
      <w:r>
        <w:rPr>
          <w:rFonts w:hint="eastAsia"/>
          <w:color w:val="FF0000"/>
        </w:rPr>
        <w:t>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  <w:r>
        <w:rPr>
          <w:lang w:val="en-AU"/>
        </w:rPr>
        <w:t xml:space="preserve"> </w:t>
      </w:r>
    </w:p>
    <w:p w14:paraId="2CAE0ECA" w14:textId="77777777" w:rsidR="00726B10" w:rsidRDefault="00357701">
      <w:pPr>
        <w:widowControl/>
        <w:spacing w:before="0" w:line="360" w:lineRule="auto"/>
        <w:ind w:leftChars="0" w:left="0"/>
        <w:rPr>
          <w:rFonts w:ascii="宋体" w:hAnsi="宋体"/>
          <w:sz w:val="28"/>
          <w:szCs w:val="28"/>
          <w:lang w:val="en-AU"/>
        </w:rPr>
      </w:pPr>
      <w:r>
        <w:rPr>
          <w:noProof/>
        </w:rPr>
        <w:drawing>
          <wp:inline distT="0" distB="0" distL="114300" distR="114300" wp14:anchorId="11045F78" wp14:editId="6FCF3477">
            <wp:extent cx="5273675" cy="2839085"/>
            <wp:effectExtent l="9525" t="9525" r="12700" b="279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9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A397F" w14:textId="77777777" w:rsidR="00726B10" w:rsidRDefault="00357701">
      <w:pPr>
        <w:pStyle w:val="3"/>
        <w:ind w:left="155"/>
        <w:rPr>
          <w:lang w:val="en-AU"/>
        </w:rPr>
      </w:pPr>
      <w:bookmarkStart w:id="7" w:name="_Toc9618"/>
      <w:r>
        <w:rPr>
          <w:rFonts w:hint="eastAsia"/>
          <w:lang w:val="en-AU"/>
        </w:rPr>
        <w:lastRenderedPageBreak/>
        <w:t>3.</w:t>
      </w:r>
      <w:r>
        <w:rPr>
          <w:rFonts w:hint="eastAsia"/>
          <w:lang w:val="en-AU"/>
        </w:rPr>
        <w:t>相关文件说明</w:t>
      </w:r>
      <w:bookmarkEnd w:id="7"/>
    </w:p>
    <w:p w14:paraId="67FC7601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点击“登录”，进入到网上报名协议条款页面，考生需阅读</w:t>
      </w:r>
      <w:r>
        <w:rPr>
          <w:rFonts w:hint="eastAsia"/>
        </w:rPr>
        <w:t>5</w:t>
      </w:r>
      <w:r>
        <w:rPr>
          <w:rFonts w:hint="eastAsia"/>
        </w:rPr>
        <w:t>秒，</w:t>
      </w:r>
      <w:r>
        <w:rPr>
          <w:rFonts w:hint="eastAsia"/>
        </w:rPr>
        <w:t>5</w:t>
      </w:r>
      <w:r>
        <w:rPr>
          <w:rFonts w:hint="eastAsia"/>
        </w:rPr>
        <w:t>秒后可</w:t>
      </w:r>
      <w:r>
        <w:t>点击</w:t>
      </w:r>
      <w:r>
        <w:t>“</w:t>
      </w:r>
      <w:r>
        <w:rPr>
          <w:rFonts w:hint="eastAsia"/>
        </w:rPr>
        <w:t>同意</w:t>
      </w:r>
      <w:r>
        <w:t>”</w:t>
      </w:r>
      <w:r>
        <w:rPr>
          <w:rFonts w:hint="eastAsia"/>
        </w:rPr>
        <w:t>按钮，</w:t>
      </w:r>
      <w:r>
        <w:rPr>
          <w:rFonts w:hint="eastAsia"/>
          <w:lang w:val="en-AU"/>
        </w:rPr>
        <w:t>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</w:p>
    <w:p w14:paraId="5B47FF65" w14:textId="77777777" w:rsidR="00726B10" w:rsidRDefault="00357701">
      <w:pPr>
        <w:widowControl/>
        <w:spacing w:before="0" w:line="360" w:lineRule="auto"/>
        <w:ind w:leftChars="0" w:left="0"/>
        <w:rPr>
          <w:rFonts w:ascii="宋体" w:hAnsi="宋体"/>
          <w:sz w:val="28"/>
          <w:szCs w:val="28"/>
          <w:lang w:val="en-AU"/>
        </w:rPr>
      </w:pPr>
      <w:r>
        <w:rPr>
          <w:noProof/>
        </w:rPr>
        <w:drawing>
          <wp:inline distT="0" distB="0" distL="114300" distR="114300" wp14:anchorId="7B1CAA12" wp14:editId="15B563A9">
            <wp:extent cx="5261610" cy="2923540"/>
            <wp:effectExtent l="9525" t="9525" r="24765" b="196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7735" r="19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23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DA945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点击“同意”按钮，进入到诚信承诺书页面，考生需阅读</w:t>
      </w:r>
      <w:r>
        <w:rPr>
          <w:rFonts w:hint="eastAsia"/>
        </w:rPr>
        <w:t>5</w:t>
      </w:r>
      <w:r>
        <w:rPr>
          <w:rFonts w:hint="eastAsia"/>
        </w:rPr>
        <w:t>秒，</w:t>
      </w:r>
      <w:r>
        <w:rPr>
          <w:rFonts w:hint="eastAsia"/>
        </w:rPr>
        <w:t>5</w:t>
      </w:r>
      <w:r>
        <w:rPr>
          <w:rFonts w:hint="eastAsia"/>
        </w:rPr>
        <w:t>秒后可</w:t>
      </w:r>
      <w:r>
        <w:t>点击</w:t>
      </w:r>
      <w:r>
        <w:t>“</w:t>
      </w:r>
      <w:r>
        <w:rPr>
          <w:rFonts w:hint="eastAsia"/>
        </w:rPr>
        <w:t>同意</w:t>
      </w:r>
      <w:r>
        <w:t>”</w:t>
      </w:r>
      <w:r>
        <w:rPr>
          <w:rFonts w:hint="eastAsia"/>
        </w:rPr>
        <w:t>按钮，</w:t>
      </w:r>
      <w:r>
        <w:rPr>
          <w:rFonts w:hint="eastAsia"/>
          <w:lang w:val="en-AU"/>
        </w:rPr>
        <w:t>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</w:p>
    <w:p w14:paraId="30F3A544" w14:textId="77777777" w:rsidR="00726B10" w:rsidRDefault="00357701">
      <w:pPr>
        <w:widowControl/>
        <w:spacing w:before="0" w:line="360" w:lineRule="auto"/>
        <w:ind w:leftChars="0" w:left="0"/>
        <w:rPr>
          <w:rFonts w:ascii="宋体" w:hAnsi="宋体"/>
          <w:sz w:val="28"/>
          <w:szCs w:val="28"/>
          <w:lang w:val="en-AU"/>
        </w:rPr>
      </w:pPr>
      <w:r>
        <w:rPr>
          <w:noProof/>
        </w:rPr>
        <w:drawing>
          <wp:inline distT="0" distB="0" distL="114300" distR="114300" wp14:anchorId="6ABD0C41" wp14:editId="718C0CDA">
            <wp:extent cx="5273675" cy="2741295"/>
            <wp:effectExtent l="9525" t="9525" r="1270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1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7FC72" w14:textId="77777777" w:rsidR="00726B10" w:rsidRDefault="00357701">
      <w:pPr>
        <w:ind w:left="155" w:firstLine="265"/>
        <w:rPr>
          <w:rFonts w:ascii="宋体" w:hAnsi="宋体"/>
          <w:sz w:val="28"/>
          <w:szCs w:val="28"/>
        </w:rPr>
      </w:pPr>
      <w:r>
        <w:rPr>
          <w:rFonts w:hint="eastAsia"/>
          <w:lang w:val="en-AU"/>
        </w:rPr>
        <w:t>点击“同意”按钮，进入考生基本信息填写页面，进行</w:t>
      </w:r>
      <w:r>
        <w:rPr>
          <w:lang w:val="en-AU"/>
        </w:rPr>
        <w:t>下一步操作。</w:t>
      </w:r>
    </w:p>
    <w:p w14:paraId="493C539E" w14:textId="77777777" w:rsidR="00726B10" w:rsidRDefault="00357701">
      <w:pPr>
        <w:pStyle w:val="3"/>
        <w:numPr>
          <w:ilvl w:val="0"/>
          <w:numId w:val="1"/>
        </w:numPr>
        <w:ind w:left="155"/>
      </w:pPr>
      <w:bookmarkStart w:id="8" w:name="_Toc7145"/>
      <w:r>
        <w:t>填写</w:t>
      </w:r>
      <w:r>
        <w:rPr>
          <w:rFonts w:hint="eastAsia"/>
        </w:rPr>
        <w:t>考生</w:t>
      </w:r>
      <w:r>
        <w:t>基本</w:t>
      </w:r>
      <w:r>
        <w:rPr>
          <w:rFonts w:hint="eastAsia"/>
        </w:rPr>
        <w:t>信息</w:t>
      </w:r>
      <w:bookmarkEnd w:id="8"/>
    </w:p>
    <w:p w14:paraId="2A60A2B3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图中的凡是红色</w:t>
      </w:r>
      <w:r>
        <w:rPr>
          <w:rFonts w:hint="eastAsia"/>
          <w:lang w:val="en-AU"/>
        </w:rPr>
        <w:t>*</w:t>
      </w:r>
      <w:r>
        <w:rPr>
          <w:rFonts w:hint="eastAsia"/>
          <w:lang w:val="en-AU"/>
        </w:rPr>
        <w:t>号的内容均为必填项。</w:t>
      </w:r>
    </w:p>
    <w:p w14:paraId="584E7FBF" w14:textId="77777777" w:rsidR="00726B10" w:rsidRDefault="00357701">
      <w:pPr>
        <w:ind w:left="155" w:firstLine="265"/>
      </w:pPr>
      <w:r>
        <w:rPr>
          <w:rFonts w:hint="eastAsia"/>
          <w:highlight w:val="yellow"/>
        </w:rPr>
        <w:t>考生</w:t>
      </w:r>
      <w:r>
        <w:rPr>
          <w:highlight w:val="yellow"/>
        </w:rPr>
        <w:t>基本</w:t>
      </w:r>
      <w:r>
        <w:rPr>
          <w:rFonts w:hint="eastAsia"/>
          <w:highlight w:val="yellow"/>
        </w:rPr>
        <w:t>信息的</w:t>
      </w:r>
      <w:r>
        <w:rPr>
          <w:highlight w:val="yellow"/>
        </w:rPr>
        <w:t>填写分为三步</w:t>
      </w:r>
      <w:r>
        <w:rPr>
          <w:rFonts w:hint="eastAsia"/>
        </w:rPr>
        <w:t>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上传</w:t>
      </w:r>
      <w:r>
        <w:rPr>
          <w:rFonts w:hint="eastAsia"/>
        </w:rPr>
        <w:t>考生</w:t>
      </w:r>
      <w:r>
        <w:t>照片</w:t>
      </w:r>
      <w:r>
        <w:rPr>
          <w:rFonts w:hint="eastAsia"/>
        </w:rPr>
        <w:t>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填写个人信息</w:t>
      </w:r>
      <w:r>
        <w:rPr>
          <w:rFonts w:hint="eastAsia"/>
        </w:rPr>
        <w:t>；（</w:t>
      </w:r>
      <w:r>
        <w:rPr>
          <w:rFonts w:hint="eastAsia"/>
        </w:rPr>
        <w:t>3</w:t>
      </w:r>
      <w:r>
        <w:rPr>
          <w:rFonts w:hint="eastAsia"/>
        </w:rPr>
        <w:t>）填写</w:t>
      </w:r>
      <w:r>
        <w:rPr>
          <w:rFonts w:hint="eastAsia"/>
        </w:rPr>
        <w:lastRenderedPageBreak/>
        <w:t>报考</w:t>
      </w:r>
      <w:r>
        <w:t>信息。</w:t>
      </w:r>
    </w:p>
    <w:p w14:paraId="5687B09B" w14:textId="77777777" w:rsidR="00726B10" w:rsidRDefault="00357701">
      <w:pPr>
        <w:ind w:left="15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上传考生</w:t>
      </w:r>
      <w:r>
        <w:rPr>
          <w:rFonts w:hint="eastAsia"/>
        </w:rPr>
        <w:t>照片</w:t>
      </w:r>
    </w:p>
    <w:p w14:paraId="2E8F0B91" w14:textId="77777777" w:rsidR="00726B10" w:rsidRDefault="00357701">
      <w:pPr>
        <w:ind w:left="155" w:firstLine="265"/>
      </w:pPr>
      <w:r>
        <w:rPr>
          <w:rFonts w:hint="eastAsia"/>
        </w:rPr>
        <w:t>照片要求：</w:t>
      </w:r>
    </w:p>
    <w:p w14:paraId="40BB8AAC" w14:textId="77777777" w:rsidR="00726B10" w:rsidRDefault="00357701">
      <w:pPr>
        <w:numPr>
          <w:ilvl w:val="0"/>
          <w:numId w:val="2"/>
        </w:numPr>
        <w:ind w:leftChars="0" w:left="1260"/>
      </w:pPr>
      <w:r>
        <w:rPr>
          <w:rFonts w:hint="eastAsia"/>
        </w:rPr>
        <w:t>白色</w:t>
      </w:r>
      <w:r>
        <w:rPr>
          <w:rFonts w:hint="eastAsia"/>
        </w:rPr>
        <w:t>或蓝色背景，正面、免冠</w:t>
      </w:r>
      <w:r>
        <w:rPr>
          <w:rFonts w:hint="eastAsia"/>
        </w:rPr>
        <w:t xml:space="preserve"> </w:t>
      </w:r>
      <w:r>
        <w:rPr>
          <w:rFonts w:hint="eastAsia"/>
        </w:rPr>
        <w:t>，人脸位于照片正中，头部与照片上部、左右边缘留有一定距离。</w:t>
      </w:r>
    </w:p>
    <w:p w14:paraId="75C3CFE2" w14:textId="77777777" w:rsidR="00726B10" w:rsidRDefault="00357701">
      <w:pPr>
        <w:numPr>
          <w:ilvl w:val="0"/>
          <w:numId w:val="2"/>
        </w:numPr>
        <w:ind w:leftChars="0" w:left="1260"/>
      </w:pPr>
      <w:r>
        <w:rPr>
          <w:rFonts w:hint="eastAsia"/>
        </w:rPr>
        <w:t>头发不遮脸、露额露耳，照片无修饰、尺寸大小符合要求的近半年内的本人标准证件照。严禁扫描、翻拍、</w:t>
      </w:r>
      <w:r>
        <w:rPr>
          <w:rFonts w:hint="eastAsia"/>
        </w:rPr>
        <w:t>PS</w:t>
      </w:r>
      <w:r>
        <w:rPr>
          <w:rFonts w:hint="eastAsia"/>
        </w:rPr>
        <w:t>处理。</w:t>
      </w:r>
    </w:p>
    <w:p w14:paraId="740B046A" w14:textId="77777777" w:rsidR="00726B10" w:rsidRDefault="00357701">
      <w:pPr>
        <w:numPr>
          <w:ilvl w:val="0"/>
          <w:numId w:val="2"/>
        </w:numPr>
        <w:ind w:leftChars="0" w:left="1260"/>
      </w:pPr>
      <w:r>
        <w:rPr>
          <w:rFonts w:hint="eastAsia"/>
        </w:rPr>
        <w:t>照片文件不大于</w:t>
      </w:r>
      <w:r>
        <w:rPr>
          <w:rFonts w:hint="eastAsia"/>
        </w:rPr>
        <w:t>800K</w:t>
      </w:r>
      <w:r>
        <w:rPr>
          <w:rFonts w:hint="eastAsia"/>
        </w:rPr>
        <w:t>；</w:t>
      </w:r>
    </w:p>
    <w:p w14:paraId="65B54553" w14:textId="77777777" w:rsidR="00726B10" w:rsidRDefault="00357701">
      <w:pPr>
        <w:numPr>
          <w:ilvl w:val="0"/>
          <w:numId w:val="2"/>
        </w:numPr>
        <w:ind w:leftChars="0" w:left="1260"/>
      </w:pPr>
      <w:r>
        <w:rPr>
          <w:rFonts w:hint="eastAsia"/>
        </w:rPr>
        <w:t>高宽尺寸：高不小于</w:t>
      </w:r>
      <w:r>
        <w:rPr>
          <w:rFonts w:hint="eastAsia"/>
        </w:rPr>
        <w:t>531</w:t>
      </w:r>
      <w:r>
        <w:rPr>
          <w:rFonts w:hint="eastAsia"/>
        </w:rPr>
        <w:t>像素，宽不小于</w:t>
      </w:r>
      <w:r>
        <w:rPr>
          <w:rFonts w:hint="eastAsia"/>
        </w:rPr>
        <w:t>412</w:t>
      </w:r>
      <w:r>
        <w:rPr>
          <w:rFonts w:hint="eastAsia"/>
        </w:rPr>
        <w:t>像素；</w:t>
      </w:r>
    </w:p>
    <w:p w14:paraId="763173DD" w14:textId="77777777" w:rsidR="00726B10" w:rsidRDefault="00357701">
      <w:pPr>
        <w:numPr>
          <w:ilvl w:val="0"/>
          <w:numId w:val="2"/>
        </w:numPr>
        <w:ind w:leftChars="0" w:left="1260"/>
      </w:pPr>
      <w:r>
        <w:rPr>
          <w:rFonts w:hint="eastAsia"/>
        </w:rPr>
        <w:t>格式仅支持</w:t>
      </w:r>
      <w:r>
        <w:rPr>
          <w:rFonts w:hint="eastAsia"/>
        </w:rPr>
        <w:t>JPG</w:t>
      </w:r>
      <w:r>
        <w:rPr>
          <w:rFonts w:hint="eastAsia"/>
        </w:rPr>
        <w:t>；</w:t>
      </w:r>
    </w:p>
    <w:p w14:paraId="6236E902" w14:textId="77777777" w:rsidR="00726B10" w:rsidRDefault="00357701">
      <w:pPr>
        <w:ind w:left="155" w:firstLine="265"/>
      </w:pPr>
      <w:r>
        <w:rPr>
          <w:rFonts w:hint="eastAsia"/>
        </w:rPr>
        <w:t>首先点击“浏览”按钮</w:t>
      </w:r>
      <w:r>
        <w:t>，选择考生照片文件</w:t>
      </w:r>
      <w:r>
        <w:rPr>
          <w:rFonts w:hint="eastAsia"/>
        </w:rPr>
        <w:t>。</w:t>
      </w:r>
      <w:r>
        <w:t>选择完成</w:t>
      </w:r>
      <w:r>
        <w:rPr>
          <w:rFonts w:hint="eastAsia"/>
        </w:rPr>
        <w:t>后</w:t>
      </w:r>
      <w:r>
        <w:t>，点击</w:t>
      </w:r>
      <w:r>
        <w:t>“</w:t>
      </w:r>
      <w:r>
        <w:rPr>
          <w:rFonts w:hint="eastAsia"/>
        </w:rPr>
        <w:t>上传</w:t>
      </w:r>
      <w:r>
        <w:t>”</w:t>
      </w:r>
      <w:r>
        <w:rPr>
          <w:rFonts w:hint="eastAsia"/>
        </w:rPr>
        <w:t>按钮，</w:t>
      </w:r>
      <w:r>
        <w:t>图片位置将显示考生照片。考生</w:t>
      </w:r>
      <w:r>
        <w:rPr>
          <w:rFonts w:hint="eastAsia"/>
        </w:rPr>
        <w:t>上传</w:t>
      </w:r>
      <w:r>
        <w:t>的照片将和身份证信息进行比对，如果不通过，请重新拍照上传</w:t>
      </w:r>
      <w:r>
        <w:rPr>
          <w:rFonts w:hint="eastAsia"/>
        </w:rPr>
        <w:t>；</w:t>
      </w:r>
      <w:r>
        <w:t>如果</w:t>
      </w:r>
      <w:r>
        <w:rPr>
          <w:rFonts w:hint="eastAsia"/>
        </w:rPr>
        <w:t>比对</w:t>
      </w:r>
      <w:r>
        <w:t>通过，不能再上传照片文件。</w:t>
      </w:r>
    </w:p>
    <w:p w14:paraId="6F95D827" w14:textId="77777777" w:rsidR="00726B10" w:rsidRDefault="00357701">
      <w:pPr>
        <w:ind w:left="155"/>
        <w:rPr>
          <w:rFonts w:ascii="宋体" w:hAnsi="宋体"/>
        </w:rPr>
      </w:pPr>
      <w:r>
        <w:rPr>
          <w:rFonts w:ascii="宋体" w:hAnsi="宋体" w:hint="eastAsia"/>
          <w:highlight w:val="yellow"/>
        </w:rPr>
        <w:t>（</w:t>
      </w:r>
      <w:r>
        <w:rPr>
          <w:rFonts w:hint="eastAsia"/>
          <w:highlight w:val="yellow"/>
        </w:rPr>
        <w:t>注：照片上传比对每人仅有</w:t>
      </w:r>
      <w:r>
        <w:rPr>
          <w:rFonts w:hint="eastAsia"/>
          <w:highlight w:val="yellow"/>
        </w:rPr>
        <w:t>3</w:t>
      </w:r>
      <w:r>
        <w:rPr>
          <w:rFonts w:hint="eastAsia"/>
          <w:highlight w:val="yellow"/>
        </w:rPr>
        <w:t>次机会，超过</w:t>
      </w:r>
      <w:r>
        <w:rPr>
          <w:rFonts w:hint="eastAsia"/>
          <w:highlight w:val="yellow"/>
        </w:rPr>
        <w:t>3</w:t>
      </w:r>
      <w:r>
        <w:rPr>
          <w:rFonts w:hint="eastAsia"/>
          <w:highlight w:val="yellow"/>
        </w:rPr>
        <w:t>次还未成功，需要到第一志愿学校</w:t>
      </w:r>
      <w:r>
        <w:rPr>
          <w:rFonts w:hint="eastAsia"/>
          <w:highlight w:val="yellow"/>
        </w:rPr>
        <w:t>,</w:t>
      </w:r>
      <w:r>
        <w:rPr>
          <w:rFonts w:hint="eastAsia"/>
          <w:highlight w:val="yellow"/>
        </w:rPr>
        <w:t>现场信息核对时重新采集</w:t>
      </w:r>
      <w:r>
        <w:rPr>
          <w:rFonts w:ascii="宋体" w:hAnsi="宋体" w:hint="eastAsia"/>
          <w:highlight w:val="yellow"/>
        </w:rPr>
        <w:t>）。</w:t>
      </w:r>
    </w:p>
    <w:p w14:paraId="6292359E" w14:textId="77777777" w:rsidR="00726B10" w:rsidRDefault="00357701">
      <w:pPr>
        <w:ind w:leftChars="35" w:left="73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>填写个人信息</w:t>
      </w:r>
    </w:p>
    <w:p w14:paraId="1E1FEC81" w14:textId="77777777" w:rsidR="00726B10" w:rsidRDefault="00357701">
      <w:pPr>
        <w:ind w:left="155" w:firstLine="265"/>
        <w:rPr>
          <w:rFonts w:ascii="宋体" w:hAnsi="宋体"/>
        </w:rPr>
      </w:pPr>
      <w:r>
        <w:rPr>
          <w:rFonts w:ascii="宋体" w:hAnsi="宋体" w:hint="eastAsia"/>
        </w:rPr>
        <w:t>姓名：姓名</w:t>
      </w:r>
      <w:r>
        <w:rPr>
          <w:rFonts w:ascii="宋体" w:hAnsi="宋体"/>
        </w:rPr>
        <w:t>中有</w:t>
      </w:r>
      <w:r>
        <w:rPr>
          <w:rFonts w:ascii="宋体" w:hAnsi="宋体" w:hint="eastAsia"/>
        </w:rPr>
        <w:t>生僻字的</w:t>
      </w:r>
      <w:r>
        <w:rPr>
          <w:rFonts w:ascii="宋体" w:hAnsi="宋体"/>
        </w:rPr>
        <w:t>，请使用大写</w:t>
      </w:r>
      <w:r>
        <w:rPr>
          <w:rFonts w:ascii="宋体" w:hAnsi="宋体" w:hint="eastAsia"/>
        </w:rPr>
        <w:t>拼音字母填写，少数民族姓名分隔符用“•”。</w:t>
      </w:r>
    </w:p>
    <w:p w14:paraId="49C0DF3D" w14:textId="77777777" w:rsidR="00726B10" w:rsidRDefault="00357701">
      <w:pPr>
        <w:ind w:left="155" w:firstLine="265"/>
      </w:pPr>
      <w:r>
        <w:rPr>
          <w:rFonts w:hint="eastAsia"/>
        </w:rPr>
        <w:t>出生日期：用身份证号注册</w:t>
      </w:r>
      <w:r>
        <w:t>的</w:t>
      </w:r>
      <w:r>
        <w:rPr>
          <w:rFonts w:hint="eastAsia"/>
        </w:rPr>
        <w:t>考生，提取身份证</w:t>
      </w:r>
      <w:r>
        <w:rPr>
          <w:rFonts w:hint="eastAsia"/>
        </w:rPr>
        <w:t>7-14</w:t>
      </w:r>
      <w:r>
        <w:rPr>
          <w:rFonts w:hint="eastAsia"/>
        </w:rPr>
        <w:t>位默认显示，考生不</w:t>
      </w:r>
      <w:r>
        <w:t>可</w:t>
      </w:r>
      <w:r>
        <w:rPr>
          <w:rFonts w:hint="eastAsia"/>
        </w:rPr>
        <w:t>修改；非身份证注册</w:t>
      </w:r>
      <w:r>
        <w:t>的</w:t>
      </w:r>
      <w:r>
        <w:rPr>
          <w:rFonts w:hint="eastAsia"/>
        </w:rPr>
        <w:t>考生，请</w:t>
      </w:r>
      <w:r>
        <w:t>考生</w:t>
      </w:r>
      <w:r>
        <w:rPr>
          <w:rFonts w:hint="eastAsia"/>
        </w:rPr>
        <w:t>自行填写。</w:t>
      </w:r>
    </w:p>
    <w:p w14:paraId="074100DA" w14:textId="77777777" w:rsidR="00726B10" w:rsidRDefault="00357701">
      <w:pPr>
        <w:ind w:left="155" w:firstLine="265"/>
      </w:pPr>
      <w:r>
        <w:rPr>
          <w:rFonts w:hint="eastAsia"/>
        </w:rPr>
        <w:t>电子邮箱：邮箱格式。</w:t>
      </w:r>
    </w:p>
    <w:p w14:paraId="63CA6EEE" w14:textId="77777777" w:rsidR="00726B10" w:rsidRDefault="00357701">
      <w:pPr>
        <w:ind w:leftChars="35" w:left="73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）填写报考</w:t>
      </w:r>
      <w:r>
        <w:t>信息</w:t>
      </w:r>
    </w:p>
    <w:p w14:paraId="680E8217" w14:textId="77777777" w:rsidR="00726B10" w:rsidRDefault="00357701">
      <w:pPr>
        <w:ind w:left="155" w:firstLine="265"/>
      </w:pPr>
      <w:r>
        <w:rPr>
          <w:rFonts w:hint="eastAsia"/>
        </w:rPr>
        <w:t>报考层次：因</w:t>
      </w:r>
      <w:r>
        <w:t>涉及收费，</w:t>
      </w:r>
      <w:r>
        <w:rPr>
          <w:rFonts w:hint="eastAsia"/>
        </w:rPr>
        <w:t>请</w:t>
      </w:r>
      <w:r>
        <w:t>考生慎重选择</w:t>
      </w:r>
      <w:r>
        <w:t>“</w:t>
      </w:r>
      <w:r>
        <w:rPr>
          <w:rFonts w:hint="eastAsia"/>
        </w:rPr>
        <w:t>报考</w:t>
      </w:r>
      <w:r>
        <w:t>层次</w:t>
      </w:r>
      <w:r>
        <w:t>”</w:t>
      </w:r>
      <w:r>
        <w:rPr>
          <w:rFonts w:hint="eastAsia"/>
        </w:rPr>
        <w:t>。选“专升本”时，必填原毕业学校、原毕业专业名称、原毕业证书编号、原专业毕业日期；选择其他报考层次，这四个字段为选填项。其中</w:t>
      </w:r>
      <w:r>
        <w:rPr>
          <w:rFonts w:hint="eastAsia"/>
        </w:rPr>
        <w:t>202</w:t>
      </w:r>
      <w:r>
        <w:rPr>
          <w:rFonts w:hint="eastAsia"/>
        </w:rPr>
        <w:t>3</w:t>
      </w:r>
      <w:r>
        <w:rPr>
          <w:rFonts w:hint="eastAsia"/>
        </w:rPr>
        <w:t>年</w:t>
      </w:r>
      <w:r>
        <w:rPr>
          <w:rFonts w:hint="eastAsia"/>
        </w:rPr>
        <w:t>春季</w:t>
      </w:r>
      <w:r>
        <w:rPr>
          <w:rFonts w:hint="eastAsia"/>
        </w:rPr>
        <w:t>本市成人高校</w:t>
      </w:r>
      <w:r>
        <w:rPr>
          <w:rFonts w:hint="eastAsia"/>
        </w:rPr>
        <w:t>毕业生本项请填“应届生”。</w:t>
      </w:r>
    </w:p>
    <w:p w14:paraId="0FA1A033" w14:textId="77777777" w:rsidR="00726B10" w:rsidRDefault="00357701">
      <w:pPr>
        <w:ind w:left="155" w:firstLine="265"/>
      </w:pPr>
      <w:r>
        <w:rPr>
          <w:rFonts w:hint="eastAsia"/>
        </w:rPr>
        <w:t>文化程度：按</w:t>
      </w:r>
      <w:r>
        <w:t>实际</w:t>
      </w:r>
      <w:r>
        <w:rPr>
          <w:rFonts w:hint="eastAsia"/>
        </w:rPr>
        <w:t>情况</w:t>
      </w:r>
      <w:r>
        <w:t>选择</w:t>
      </w:r>
      <w:r>
        <w:rPr>
          <w:rFonts w:hint="eastAsia"/>
        </w:rPr>
        <w:t>。</w:t>
      </w:r>
    </w:p>
    <w:p w14:paraId="468B70F6" w14:textId="77777777" w:rsidR="00726B10" w:rsidRDefault="00357701">
      <w:pPr>
        <w:ind w:left="155" w:firstLine="265"/>
      </w:pPr>
      <w:r>
        <w:rPr>
          <w:rFonts w:hint="eastAsia"/>
        </w:rPr>
        <w:t>招生类别：分别</w:t>
      </w:r>
      <w:r>
        <w:t>为</w:t>
      </w:r>
      <w:r>
        <w:rPr>
          <w:rFonts w:hint="eastAsia"/>
        </w:rPr>
        <w:t>1</w:t>
      </w:r>
      <w:r>
        <w:t>-</w:t>
      </w:r>
      <w:r>
        <w:t>统考生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t>-</w:t>
      </w:r>
      <w:r>
        <w:t>单考单招、</w:t>
      </w:r>
      <w:r>
        <w:rPr>
          <w:rFonts w:hint="eastAsia"/>
        </w:rPr>
        <w:t>7</w:t>
      </w:r>
      <w:r>
        <w:t>-</w:t>
      </w:r>
      <w:r>
        <w:rPr>
          <w:rFonts w:hint="eastAsia"/>
        </w:rPr>
        <w:t>义务兵役退役专升本免试生、</w:t>
      </w:r>
      <w:r>
        <w:rPr>
          <w:rFonts w:hint="eastAsia"/>
        </w:rPr>
        <w:t>7</w:t>
      </w:r>
      <w:r>
        <w:t>-</w:t>
      </w:r>
      <w:r>
        <w:rPr>
          <w:rFonts w:hint="eastAsia"/>
        </w:rPr>
        <w:t>下基层服务期满专升本免试生</w:t>
      </w:r>
      <w:r>
        <w:rPr>
          <w:rFonts w:hint="eastAsia"/>
        </w:rPr>
        <w:t>、</w:t>
      </w:r>
      <w:r>
        <w:rPr>
          <w:rFonts w:hint="eastAsia"/>
        </w:rPr>
        <w:t xml:space="preserve">7 </w:t>
      </w:r>
      <w:r>
        <w:rPr>
          <w:rFonts w:hint="eastAsia"/>
        </w:rPr>
        <w:t>全国劳模或优秀运动员免试生</w:t>
      </w:r>
      <w:r>
        <w:rPr>
          <w:rFonts w:hint="eastAsia"/>
        </w:rPr>
        <w:t>。请</w:t>
      </w:r>
      <w:r>
        <w:t>考生根据实际情况选择</w:t>
      </w:r>
      <w:r>
        <w:rPr>
          <w:rFonts w:hint="eastAsia"/>
        </w:rPr>
        <w:t>。</w:t>
      </w:r>
    </w:p>
    <w:p w14:paraId="6E795C30" w14:textId="77777777" w:rsidR="00726B10" w:rsidRDefault="00357701">
      <w:pPr>
        <w:ind w:left="155" w:firstLine="265"/>
      </w:pPr>
      <w:r>
        <w:rPr>
          <w:rFonts w:hint="eastAsia"/>
        </w:rPr>
        <w:t>关于单考单招的</w:t>
      </w:r>
      <w:r>
        <w:t>说明</w:t>
      </w:r>
      <w:r>
        <w:rPr>
          <w:rFonts w:hint="eastAsia"/>
        </w:rPr>
        <w:t>：填报上海体育学院特定专业</w:t>
      </w:r>
      <w:r>
        <w:rPr>
          <w:rFonts w:hint="eastAsia"/>
        </w:rPr>
        <w:t>(</w:t>
      </w:r>
      <w:r>
        <w:rPr>
          <w:rFonts w:hint="eastAsia"/>
        </w:rPr>
        <w:t>需参加全国体育总局组织考试的考生）；填报上海徐汇区业余大学特定专业（聋人考生）。</w:t>
      </w:r>
    </w:p>
    <w:p w14:paraId="40D2A0F0" w14:textId="77777777" w:rsidR="00726B10" w:rsidRDefault="00357701">
      <w:pPr>
        <w:ind w:left="155" w:firstLine="265"/>
      </w:pPr>
      <w:r>
        <w:rPr>
          <w:rFonts w:hint="eastAsia"/>
        </w:rPr>
        <w:t>如果</w:t>
      </w:r>
      <w:r>
        <w:t>考生</w:t>
      </w:r>
      <w:r>
        <w:rPr>
          <w:rFonts w:hint="eastAsia"/>
        </w:rPr>
        <w:t>选择类别</w:t>
      </w:r>
      <w:r>
        <w:rPr>
          <w:rFonts w:hint="eastAsia"/>
        </w:rPr>
        <w:t>为“</w:t>
      </w:r>
      <w:r>
        <w:rPr>
          <w:rFonts w:hint="eastAsia"/>
        </w:rPr>
        <w:t>7</w:t>
      </w:r>
      <w:r>
        <w:t>-</w:t>
      </w:r>
      <w:r>
        <w:rPr>
          <w:rFonts w:hint="eastAsia"/>
        </w:rPr>
        <w:t>义务兵役退役专升本免试生和</w:t>
      </w:r>
      <w:r>
        <w:rPr>
          <w:rFonts w:hint="eastAsia"/>
        </w:rPr>
        <w:t>7</w:t>
      </w:r>
      <w:r>
        <w:t>-</w:t>
      </w:r>
      <w:r>
        <w:rPr>
          <w:rFonts w:hint="eastAsia"/>
        </w:rPr>
        <w:t>下基层服务期满专升本免试</w:t>
      </w:r>
      <w:r>
        <w:rPr>
          <w:rFonts w:hint="eastAsia"/>
        </w:rPr>
        <w:lastRenderedPageBreak/>
        <w:t>生”，照顾类型不可选</w:t>
      </w:r>
      <w:r>
        <w:rPr>
          <w:rFonts w:hint="eastAsia"/>
        </w:rPr>
        <w:t>，</w:t>
      </w:r>
      <w:r>
        <w:rPr>
          <w:rFonts w:hint="eastAsia"/>
        </w:rPr>
        <w:t xml:space="preserve">7 </w:t>
      </w:r>
      <w:r>
        <w:rPr>
          <w:rFonts w:hint="eastAsia"/>
        </w:rPr>
        <w:t>全国劳模或优秀运动员免试生需选择对应的照顾类型</w:t>
      </w:r>
      <w:r>
        <w:rPr>
          <w:rFonts w:hint="eastAsia"/>
        </w:rPr>
        <w:t>；且必须上传免试生资料。</w:t>
      </w:r>
    </w:p>
    <w:p w14:paraId="6B74E8A2" w14:textId="77777777" w:rsidR="00726B10" w:rsidRDefault="00357701">
      <w:pPr>
        <w:numPr>
          <w:ilvl w:val="0"/>
          <w:numId w:val="3"/>
        </w:numPr>
        <w:ind w:left="155" w:firstLine="265"/>
      </w:pPr>
      <w:r>
        <w:rPr>
          <w:rFonts w:hint="eastAsia"/>
        </w:rPr>
        <w:t>免试生资料上传：</w:t>
      </w:r>
      <w:r>
        <w:rPr>
          <w:rFonts w:hint="eastAsia"/>
          <w:lang w:val="zh-CN"/>
        </w:rPr>
        <w:t>上传文件包括身份证、下基层服务期满专升本免试生（全日制普通高职（专科）毕业证书）、义务兵役退役专升本免试生（取得经教育部审定核准的国民教育系列高等学校、高等教育自学考试机构颁发的专科毕业证书、本科结业证书或以上证书）、</w:t>
      </w:r>
      <w:r>
        <w:rPr>
          <w:lang w:val="zh-CN"/>
        </w:rPr>
        <w:t>“</w:t>
      </w:r>
      <w:r>
        <w:rPr>
          <w:rFonts w:hint="eastAsia"/>
          <w:lang w:val="zh-CN"/>
        </w:rPr>
        <w:t>士兵退役证</w:t>
      </w:r>
      <w:r>
        <w:rPr>
          <w:rFonts w:hint="eastAsia"/>
          <w:lang w:val="zh-CN"/>
        </w:rPr>
        <w:t>/</w:t>
      </w:r>
      <w:r>
        <w:rPr>
          <w:rFonts w:hint="eastAsia"/>
          <w:lang w:val="zh-CN"/>
        </w:rPr>
        <w:t>下基层考核合格证书或证明</w:t>
      </w:r>
      <w:r>
        <w:rPr>
          <w:lang w:val="zh-CN"/>
        </w:rPr>
        <w:t>”</w:t>
      </w:r>
      <w:r>
        <w:rPr>
          <w:rFonts w:hint="eastAsia"/>
          <w:lang w:val="zh-CN"/>
        </w:rPr>
        <w:t>；</w:t>
      </w:r>
      <w:r>
        <w:rPr>
          <w:rFonts w:hint="eastAsia"/>
        </w:rPr>
        <w:t>上传格式</w:t>
      </w:r>
      <w:r>
        <w:rPr>
          <w:rFonts w:hint="eastAsia"/>
        </w:rPr>
        <w:t>支持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，每张照片</w:t>
      </w:r>
      <w:r>
        <w:rPr>
          <w:rFonts w:hint="eastAsia"/>
        </w:rPr>
        <w:t>大小限制</w:t>
      </w:r>
      <w:r>
        <w:rPr>
          <w:rFonts w:hint="eastAsia"/>
        </w:rPr>
        <w:t>300KB</w:t>
      </w:r>
      <w:r>
        <w:rPr>
          <w:rFonts w:hint="eastAsia"/>
          <w:lang w:val="zh-CN"/>
        </w:rPr>
        <w:t>。</w:t>
      </w:r>
    </w:p>
    <w:p w14:paraId="7F0D79B2" w14:textId="77777777" w:rsidR="00726B10" w:rsidRDefault="00357701">
      <w:pPr>
        <w:ind w:left="155" w:firstLine="265"/>
      </w:pPr>
      <w:r>
        <w:rPr>
          <w:rFonts w:hint="eastAsia"/>
        </w:rPr>
        <w:t>照顾类型：支持复选。</w:t>
      </w:r>
      <w:r>
        <w:t>其中</w:t>
      </w:r>
      <w:r>
        <w:rPr>
          <w:rFonts w:hint="eastAsia"/>
        </w:rPr>
        <w:t>出生日期</w:t>
      </w:r>
      <w:r>
        <w:rPr>
          <w:rFonts w:hint="eastAsia"/>
        </w:rPr>
        <w:t>199</w:t>
      </w:r>
      <w:r>
        <w:rPr>
          <w:rFonts w:hint="eastAsia"/>
        </w:rPr>
        <w:t>7</w:t>
      </w:r>
      <w:r>
        <w:rPr>
          <w:rFonts w:hint="eastAsia"/>
        </w:rPr>
        <w:t>.12.31</w:t>
      </w:r>
      <w:r>
        <w:rPr>
          <w:rFonts w:hint="eastAsia"/>
        </w:rPr>
        <w:t>（此年份根据系统时间自动推算）前的</w:t>
      </w:r>
      <w:r>
        <w:t>考生</w:t>
      </w:r>
      <w:r>
        <w:rPr>
          <w:rFonts w:hint="eastAsia"/>
        </w:rPr>
        <w:t>，默认选中照顾类型“</w:t>
      </w:r>
      <w:r>
        <w:rPr>
          <w:rFonts w:hint="eastAsia"/>
        </w:rPr>
        <w:t>25</w:t>
      </w:r>
      <w:r>
        <w:rPr>
          <w:rFonts w:hint="eastAsia"/>
        </w:rPr>
        <w:t>岁以上”；汉族</w:t>
      </w:r>
      <w:r>
        <w:t>考生不能勾选</w:t>
      </w:r>
      <w:r>
        <w:t>“</w:t>
      </w:r>
      <w:r>
        <w:rPr>
          <w:rFonts w:hint="eastAsia"/>
        </w:rPr>
        <w:t>少数</w:t>
      </w:r>
      <w:r>
        <w:t>民族</w:t>
      </w:r>
      <w:r>
        <w:t>”</w:t>
      </w:r>
      <w:r>
        <w:rPr>
          <w:rFonts w:hint="eastAsia"/>
        </w:rPr>
        <w:t>选项</w:t>
      </w:r>
      <w:r>
        <w:t>，</w:t>
      </w:r>
      <w:r>
        <w:rPr>
          <w:rFonts w:hint="eastAsia"/>
        </w:rPr>
        <w:t>其他由考生自行选择；不符合照顾类型的考生，不需要做勾选。</w:t>
      </w:r>
    </w:p>
    <w:p w14:paraId="4302A2C4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填写好以上信息后，如下图所示</w:t>
      </w:r>
      <w:r>
        <w:rPr>
          <w:rFonts w:hint="eastAsia"/>
        </w:rPr>
        <w:t xml:space="preserve"> 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</w:p>
    <w:p w14:paraId="572B11D8" w14:textId="77777777" w:rsidR="00726B10" w:rsidRDefault="00357701">
      <w:pPr>
        <w:widowControl/>
        <w:spacing w:before="0" w:line="360" w:lineRule="auto"/>
        <w:ind w:leftChars="0" w:left="0"/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 wp14:anchorId="24D5EEF9" wp14:editId="3E3D8FF6">
            <wp:extent cx="4846955" cy="5711825"/>
            <wp:effectExtent l="9525" t="9525" r="2032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571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860BD" w14:textId="77777777" w:rsidR="00726B10" w:rsidRDefault="00357701">
      <w:pPr>
        <w:ind w:leftChars="0" w:left="0"/>
        <w:rPr>
          <w:lang w:val="en-AU"/>
        </w:rPr>
      </w:pPr>
      <w:r>
        <w:rPr>
          <w:noProof/>
        </w:rPr>
        <w:lastRenderedPageBreak/>
        <w:drawing>
          <wp:inline distT="0" distB="0" distL="114300" distR="114300" wp14:anchorId="5AC8B179" wp14:editId="604D5861">
            <wp:extent cx="5271135" cy="5278120"/>
            <wp:effectExtent l="9525" t="9525" r="15240" b="2730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40143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点击“保存，下一步”，进入志愿信息填写页面。</w:t>
      </w:r>
    </w:p>
    <w:p w14:paraId="32312F92" w14:textId="77777777" w:rsidR="00726B10" w:rsidRDefault="00357701">
      <w:pPr>
        <w:ind w:left="155" w:firstLine="265"/>
      </w:pPr>
      <w:r>
        <w:rPr>
          <w:rFonts w:hint="eastAsia"/>
        </w:rPr>
        <w:t>若为非本市户籍考生，需要承诺户籍诚信承诺书，点击“承诺”按钮。</w:t>
      </w:r>
    </w:p>
    <w:p w14:paraId="23FAD1C7" w14:textId="77777777" w:rsidR="00726B10" w:rsidRDefault="00357701">
      <w:pPr>
        <w:ind w:left="155"/>
      </w:pPr>
      <w:r>
        <w:rPr>
          <w:noProof/>
        </w:rPr>
        <w:drawing>
          <wp:inline distT="0" distB="0" distL="114300" distR="114300" wp14:anchorId="124470E2" wp14:editId="66AB5A4D">
            <wp:extent cx="5271135" cy="2355850"/>
            <wp:effectExtent l="9525" t="9525" r="15240" b="1587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E7BAF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</w:rPr>
        <w:lastRenderedPageBreak/>
        <w:t>若报考层次为“专升本”考生，弹框提示“专升本考生告知书”</w:t>
      </w:r>
      <w:r>
        <w:rPr>
          <w:rFonts w:hint="eastAsia"/>
          <w:lang w:val="en-AU"/>
        </w:rPr>
        <w:t>，考生需阅读</w:t>
      </w:r>
      <w:r>
        <w:rPr>
          <w:rFonts w:hint="eastAsia"/>
        </w:rPr>
        <w:t>5</w:t>
      </w:r>
      <w:r>
        <w:rPr>
          <w:rFonts w:hint="eastAsia"/>
        </w:rPr>
        <w:t>秒，</w:t>
      </w:r>
      <w:r>
        <w:rPr>
          <w:rFonts w:hint="eastAsia"/>
        </w:rPr>
        <w:t>5</w:t>
      </w:r>
      <w:r>
        <w:rPr>
          <w:rFonts w:hint="eastAsia"/>
        </w:rPr>
        <w:t>秒后可</w:t>
      </w:r>
      <w:r>
        <w:t>点击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承诺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按钮，</w:t>
      </w:r>
      <w:r>
        <w:rPr>
          <w:rFonts w:hint="eastAsia"/>
          <w:lang w:val="en-AU"/>
        </w:rPr>
        <w:t>如下图所示：</w:t>
      </w:r>
    </w:p>
    <w:p w14:paraId="25EBD1DA" w14:textId="77777777" w:rsidR="00726B10" w:rsidRDefault="00357701">
      <w:pPr>
        <w:ind w:left="155"/>
      </w:pPr>
      <w:r>
        <w:rPr>
          <w:noProof/>
        </w:rPr>
        <w:drawing>
          <wp:inline distT="0" distB="0" distL="114300" distR="114300" wp14:anchorId="56B431C2" wp14:editId="59E5CDFF">
            <wp:extent cx="5193665" cy="3775075"/>
            <wp:effectExtent l="9525" t="9525" r="16510" b="2540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77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E5389" w14:textId="77777777" w:rsidR="00726B10" w:rsidRDefault="00357701">
      <w:pPr>
        <w:ind w:left="155" w:firstLine="265"/>
      </w:pPr>
      <w:r>
        <w:rPr>
          <w:rFonts w:hint="eastAsia"/>
        </w:rPr>
        <w:t>点击“承诺”后，弹框提示“专升本考生承诺书”</w:t>
      </w:r>
      <w:r>
        <w:rPr>
          <w:rFonts w:hint="eastAsia"/>
          <w:lang w:val="en-AU"/>
        </w:rPr>
        <w:t>，考生需阅读</w:t>
      </w:r>
      <w:r>
        <w:rPr>
          <w:rFonts w:hint="eastAsia"/>
        </w:rPr>
        <w:t>5</w:t>
      </w:r>
      <w:r>
        <w:rPr>
          <w:rFonts w:hint="eastAsia"/>
        </w:rPr>
        <w:t>秒，</w:t>
      </w:r>
      <w:r>
        <w:rPr>
          <w:rFonts w:hint="eastAsia"/>
        </w:rPr>
        <w:t>5</w:t>
      </w:r>
      <w:r>
        <w:rPr>
          <w:rFonts w:hint="eastAsia"/>
        </w:rPr>
        <w:t>秒后可</w:t>
      </w:r>
      <w:r>
        <w:t>点击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承诺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按钮，</w:t>
      </w:r>
      <w:r>
        <w:rPr>
          <w:rFonts w:hint="eastAsia"/>
          <w:lang w:val="en-AU"/>
        </w:rPr>
        <w:t>如下图所示：</w:t>
      </w:r>
    </w:p>
    <w:p w14:paraId="0637A995" w14:textId="77777777" w:rsidR="00726B10" w:rsidRDefault="00357701">
      <w:pPr>
        <w:ind w:leftChars="0" w:left="0"/>
      </w:pPr>
      <w:r>
        <w:rPr>
          <w:noProof/>
        </w:rPr>
        <w:drawing>
          <wp:inline distT="0" distB="0" distL="114300" distR="114300" wp14:anchorId="601C8667" wp14:editId="415D044B">
            <wp:extent cx="5242560" cy="2604135"/>
            <wp:effectExtent l="9525" t="9525" r="24765" b="1524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0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16171" w14:textId="77777777" w:rsidR="00726B10" w:rsidRDefault="00357701">
      <w:pPr>
        <w:pStyle w:val="3"/>
        <w:numPr>
          <w:ilvl w:val="0"/>
          <w:numId w:val="4"/>
        </w:numPr>
        <w:ind w:left="155"/>
      </w:pPr>
      <w:bookmarkStart w:id="9" w:name="_Toc17500"/>
      <w:r>
        <w:t>填写志愿信息</w:t>
      </w:r>
      <w:bookmarkEnd w:id="9"/>
    </w:p>
    <w:p w14:paraId="38B3FB40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志愿信息页面：按照</w:t>
      </w:r>
      <w:r>
        <w:rPr>
          <w:lang w:val="en-AU"/>
        </w:rPr>
        <w:t>考生</w:t>
      </w:r>
      <w:r>
        <w:rPr>
          <w:rFonts w:hint="eastAsia"/>
          <w:lang w:val="en-AU"/>
        </w:rPr>
        <w:t>选择</w:t>
      </w:r>
      <w:r>
        <w:rPr>
          <w:lang w:val="en-AU"/>
        </w:rPr>
        <w:t>的报考</w:t>
      </w:r>
      <w:r>
        <w:rPr>
          <w:rFonts w:hint="eastAsia"/>
          <w:lang w:val="en-AU"/>
        </w:rPr>
        <w:t>层次</w:t>
      </w:r>
      <w:r>
        <w:rPr>
          <w:lang w:val="en-AU"/>
        </w:rPr>
        <w:t>，</w:t>
      </w:r>
      <w:r>
        <w:rPr>
          <w:rFonts w:hint="eastAsia"/>
          <w:lang w:val="en-AU"/>
        </w:rPr>
        <w:t>专升本可以</w:t>
      </w:r>
      <w:r>
        <w:rPr>
          <w:lang w:val="en-AU"/>
        </w:rPr>
        <w:t>填写三个本科</w:t>
      </w:r>
      <w:r>
        <w:rPr>
          <w:rFonts w:hint="eastAsia"/>
          <w:lang w:val="en-AU"/>
        </w:rPr>
        <w:t>院校</w:t>
      </w:r>
      <w:r>
        <w:rPr>
          <w:lang w:val="en-AU"/>
        </w:rPr>
        <w:t>志愿，每个院</w:t>
      </w:r>
      <w:r>
        <w:rPr>
          <w:lang w:val="en-AU"/>
        </w:rPr>
        <w:lastRenderedPageBreak/>
        <w:t>校可以填写六个专业；高中起点专科可以填写三个</w:t>
      </w:r>
      <w:r>
        <w:rPr>
          <w:rFonts w:hint="eastAsia"/>
          <w:lang w:val="en-AU"/>
        </w:rPr>
        <w:t>高职</w:t>
      </w:r>
      <w:r>
        <w:rPr>
          <w:lang w:val="en-AU"/>
        </w:rPr>
        <w:t>专科</w:t>
      </w:r>
      <w:r>
        <w:rPr>
          <w:rFonts w:hint="eastAsia"/>
          <w:lang w:val="en-AU"/>
        </w:rPr>
        <w:t>院校</w:t>
      </w:r>
      <w:r>
        <w:rPr>
          <w:lang w:val="en-AU"/>
        </w:rPr>
        <w:t>志愿，每个院校可以填写六个专业；</w:t>
      </w:r>
      <w:r>
        <w:rPr>
          <w:rFonts w:hint="eastAsia"/>
          <w:lang w:val="en-AU"/>
        </w:rPr>
        <w:t>高中</w:t>
      </w:r>
      <w:r>
        <w:rPr>
          <w:lang w:val="en-AU"/>
        </w:rPr>
        <w:t>起点本科可以</w:t>
      </w:r>
      <w:r>
        <w:rPr>
          <w:rFonts w:hint="eastAsia"/>
          <w:lang w:val="en-AU"/>
        </w:rPr>
        <w:t>填写本科和</w:t>
      </w:r>
      <w:r>
        <w:rPr>
          <w:lang w:val="en-AU"/>
        </w:rPr>
        <w:t>高职专科各三个志愿</w:t>
      </w:r>
      <w:r>
        <w:rPr>
          <w:rFonts w:hint="eastAsia"/>
          <w:lang w:val="en-AU"/>
        </w:rPr>
        <w:t>，</w:t>
      </w:r>
      <w:r>
        <w:rPr>
          <w:lang w:val="en-AU"/>
        </w:rPr>
        <w:t>每个院校可以填写六个专业</w:t>
      </w:r>
      <w:r>
        <w:rPr>
          <w:rFonts w:hint="eastAsia"/>
          <w:lang w:val="en-AU"/>
        </w:rPr>
        <w:t>。</w:t>
      </w:r>
    </w:p>
    <w:p w14:paraId="6BBA9FDD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填写</w:t>
      </w:r>
      <w:r>
        <w:rPr>
          <w:lang w:val="en-AU"/>
        </w:rPr>
        <w:t>志愿时，先</w:t>
      </w:r>
      <w:r>
        <w:rPr>
          <w:rFonts w:hint="eastAsia"/>
          <w:lang w:val="en-AU"/>
        </w:rPr>
        <w:t>选择报考院校，</w:t>
      </w:r>
      <w:r>
        <w:rPr>
          <w:lang w:val="en-AU"/>
        </w:rPr>
        <w:t>并填写</w:t>
      </w:r>
      <w:r>
        <w:rPr>
          <w:rFonts w:hint="eastAsia"/>
          <w:lang w:val="en-AU"/>
        </w:rPr>
        <w:t>“愿否调剂本校其他专业”，</w:t>
      </w:r>
      <w:r>
        <w:rPr>
          <w:lang w:val="en-AU"/>
        </w:rPr>
        <w:t>然后</w:t>
      </w:r>
      <w:r>
        <w:rPr>
          <w:rFonts w:hint="eastAsia"/>
          <w:lang w:val="en-AU"/>
        </w:rPr>
        <w:t>选择报考专业和</w:t>
      </w:r>
      <w:r>
        <w:rPr>
          <w:lang w:val="en-AU"/>
        </w:rPr>
        <w:t>该专业的</w:t>
      </w:r>
      <w:r>
        <w:rPr>
          <w:rFonts w:hint="eastAsia"/>
          <w:lang w:val="en-AU"/>
        </w:rPr>
        <w:t>上课地点。</w:t>
      </w:r>
    </w:p>
    <w:p w14:paraId="7193C46A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上课地点</w:t>
      </w:r>
      <w:r>
        <w:rPr>
          <w:rFonts w:hint="eastAsia"/>
        </w:rPr>
        <w:t>报名人数限制，根据考生的一志愿一专业填写的上课地点限制人数。（</w:t>
      </w:r>
      <w:r>
        <w:rPr>
          <w:rFonts w:hint="eastAsia"/>
          <w:color w:val="FF0000"/>
        </w:rPr>
        <w:t>注意：提交填报时。注意弹出框提示说明</w:t>
      </w:r>
      <w:r>
        <w:rPr>
          <w:rFonts w:hint="eastAsia"/>
        </w:rPr>
        <w:t>）</w:t>
      </w:r>
    </w:p>
    <w:p w14:paraId="4CE2FC56" w14:textId="77777777" w:rsidR="00726B10" w:rsidRDefault="00357701">
      <w:pPr>
        <w:ind w:left="155" w:firstLine="242"/>
      </w:pPr>
      <w:r>
        <w:rPr>
          <w:rFonts w:hint="eastAsia"/>
        </w:rPr>
        <w:t>填报艺术类的考生，必须将艺术类专业填在第一志愿第一专业。</w:t>
      </w:r>
    </w:p>
    <w:p w14:paraId="3AF74363" w14:textId="77777777" w:rsidR="00726B10" w:rsidRDefault="00357701">
      <w:pPr>
        <w:ind w:left="155" w:firstLine="242"/>
        <w:rPr>
          <w:lang w:val="en-AU"/>
        </w:rPr>
      </w:pPr>
      <w:r>
        <w:rPr>
          <w:rFonts w:hint="eastAsia"/>
        </w:rPr>
        <w:t>填报招生类别为“委托培养”的考生须具备委培生资格。</w:t>
      </w:r>
      <w:r>
        <w:rPr>
          <w:rFonts w:hint="eastAsia"/>
          <w:lang w:val="en-AU"/>
        </w:rPr>
        <w:t>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</w:p>
    <w:p w14:paraId="3AE10621" w14:textId="77777777" w:rsidR="00726B10" w:rsidRDefault="00357701">
      <w:pPr>
        <w:widowControl/>
        <w:spacing w:before="0" w:line="360" w:lineRule="auto"/>
        <w:ind w:left="155"/>
        <w:jc w:val="both"/>
        <w:rPr>
          <w:rFonts w:ascii="宋体" w:hAnsi="宋体"/>
          <w:sz w:val="28"/>
          <w:szCs w:val="28"/>
          <w:lang w:val="en-AU"/>
        </w:rPr>
      </w:pPr>
      <w:r>
        <w:rPr>
          <w:rFonts w:ascii="宋体" w:hAnsi="宋体" w:hint="eastAsia"/>
          <w:sz w:val="28"/>
          <w:szCs w:val="28"/>
        </w:rPr>
        <w:lastRenderedPageBreak/>
        <w:t xml:space="preserve">  </w:t>
      </w:r>
      <w:r>
        <w:rPr>
          <w:noProof/>
        </w:rPr>
        <w:drawing>
          <wp:inline distT="0" distB="0" distL="114300" distR="114300" wp14:anchorId="287A9A26" wp14:editId="027862AC">
            <wp:extent cx="4785360" cy="14823440"/>
            <wp:effectExtent l="9525" t="9525" r="24765" b="2603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4823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4FFAB" w14:textId="77777777" w:rsidR="00726B10" w:rsidRDefault="00357701">
      <w:pPr>
        <w:ind w:left="155" w:firstLine="242"/>
        <w:rPr>
          <w:lang w:val="en-AU"/>
        </w:rPr>
      </w:pPr>
      <w:r>
        <w:rPr>
          <w:rFonts w:hint="eastAsia"/>
          <w:lang w:val="en-AU"/>
        </w:rPr>
        <w:lastRenderedPageBreak/>
        <w:t>填写完成后，点击“保存，下一步”，校验一志愿一专业的上课地点限制。若名</w:t>
      </w:r>
      <w:r>
        <w:rPr>
          <w:rFonts w:hint="eastAsia"/>
          <w:lang w:val="en-AU"/>
        </w:rPr>
        <w:t>额不满，</w:t>
      </w:r>
      <w:r>
        <w:rPr>
          <w:rFonts w:hint="eastAsia"/>
          <w:lang w:val="en-AU"/>
        </w:rPr>
        <w:t>则</w:t>
      </w:r>
      <w:r>
        <w:rPr>
          <w:rFonts w:hint="eastAsia"/>
          <w:lang w:val="en-AU"/>
        </w:rPr>
        <w:t>进入</w:t>
      </w:r>
      <w:r>
        <w:rPr>
          <w:rFonts w:hint="eastAsia"/>
        </w:rPr>
        <w:t>报名信息核对</w:t>
      </w:r>
      <w:r>
        <w:rPr>
          <w:rFonts w:hint="eastAsia"/>
          <w:lang w:val="en-AU"/>
        </w:rPr>
        <w:t>页面。</w:t>
      </w:r>
    </w:p>
    <w:p w14:paraId="6BC14199" w14:textId="77777777" w:rsidR="00726B10" w:rsidRDefault="00357701">
      <w:pPr>
        <w:ind w:leftChars="35" w:left="73"/>
        <w:rPr>
          <w:lang w:val="en-AU"/>
        </w:rPr>
      </w:pPr>
      <w:r>
        <w:rPr>
          <w:rFonts w:hint="eastAsia"/>
          <w:noProof/>
        </w:rPr>
        <w:drawing>
          <wp:inline distT="0" distB="0" distL="114300" distR="114300" wp14:anchorId="5F6E232B" wp14:editId="1F481BCA">
            <wp:extent cx="5264785" cy="2740025"/>
            <wp:effectExtent l="0" t="0" r="12065" b="3175"/>
            <wp:docPr id="3" name="图片 3" descr="2021-08-23_18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8-23_1823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7BCC" w14:textId="77777777" w:rsidR="00726B10" w:rsidRDefault="00357701">
      <w:pPr>
        <w:pStyle w:val="3"/>
        <w:ind w:left="155"/>
      </w:pPr>
      <w:bookmarkStart w:id="10" w:name="_Toc22282"/>
      <w:r>
        <w:rPr>
          <w:rFonts w:hint="eastAsia"/>
        </w:rPr>
        <w:t>6.</w:t>
      </w:r>
      <w:r>
        <w:rPr>
          <w:rFonts w:hint="eastAsia"/>
        </w:rPr>
        <w:t>材料信息上传</w:t>
      </w:r>
      <w:bookmarkEnd w:id="10"/>
    </w:p>
    <w:p w14:paraId="10E02CA2" w14:textId="77777777" w:rsidR="00726B10" w:rsidRDefault="00357701">
      <w:pPr>
        <w:ind w:left="155" w:firstLine="242"/>
      </w:pPr>
      <w:r>
        <w:rPr>
          <w:rFonts w:hint="eastAsia"/>
        </w:rPr>
        <w:t>考生根据页面提示信息，上传规定的证明材料，证明材料上传说明如下：</w:t>
      </w:r>
    </w:p>
    <w:p w14:paraId="031D0F82" w14:textId="77777777" w:rsidR="00726B10" w:rsidRDefault="00357701">
      <w:pPr>
        <w:numPr>
          <w:ilvl w:val="0"/>
          <w:numId w:val="3"/>
        </w:numPr>
        <w:ind w:left="155" w:firstLine="265"/>
        <w:rPr>
          <w:lang w:val="zh-CN"/>
        </w:rPr>
      </w:pPr>
      <w:r>
        <w:rPr>
          <w:rFonts w:hint="eastAsia"/>
        </w:rPr>
        <w:t>免试生资料上传：</w:t>
      </w:r>
      <w:r>
        <w:rPr>
          <w:rFonts w:hint="eastAsia"/>
          <w:lang w:val="zh-CN"/>
        </w:rPr>
        <w:t>上传文件包括身份证、下基层服务期满专升本免试生（全日制普通高职（专科）毕业证书）、义务兵役退役专升本免试生（取得经教育部审定核准的国民教育系列高等学校、高等教育自学考试机构颁发的专科毕业证书、本科结业证书或以上证书）、</w:t>
      </w:r>
      <w:r>
        <w:rPr>
          <w:lang w:val="zh-CN"/>
        </w:rPr>
        <w:t>“</w:t>
      </w:r>
      <w:r>
        <w:rPr>
          <w:rFonts w:hint="eastAsia"/>
          <w:lang w:val="zh-CN"/>
        </w:rPr>
        <w:t>士兵退役证</w:t>
      </w:r>
      <w:r>
        <w:rPr>
          <w:rFonts w:hint="eastAsia"/>
          <w:lang w:val="zh-CN"/>
        </w:rPr>
        <w:t>/</w:t>
      </w:r>
      <w:r>
        <w:rPr>
          <w:rFonts w:hint="eastAsia"/>
          <w:lang w:val="zh-CN"/>
        </w:rPr>
        <w:t>下基层考核合格证书或证明</w:t>
      </w:r>
      <w:r>
        <w:rPr>
          <w:lang w:val="zh-CN"/>
        </w:rPr>
        <w:t>”</w:t>
      </w:r>
      <w:r>
        <w:rPr>
          <w:rFonts w:hint="eastAsia"/>
          <w:lang w:val="zh-CN"/>
        </w:rPr>
        <w:t>；</w:t>
      </w:r>
      <w:r>
        <w:rPr>
          <w:rFonts w:hint="eastAsia"/>
        </w:rPr>
        <w:t>上传格式</w:t>
      </w:r>
      <w:r>
        <w:rPr>
          <w:rFonts w:hint="eastAsia"/>
        </w:rPr>
        <w:t>支持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，每张照片</w:t>
      </w:r>
      <w:r>
        <w:rPr>
          <w:rFonts w:hint="eastAsia"/>
        </w:rPr>
        <w:t>大小限制</w:t>
      </w:r>
      <w:r>
        <w:rPr>
          <w:rFonts w:hint="eastAsia"/>
        </w:rPr>
        <w:t>300KB</w:t>
      </w:r>
      <w:r>
        <w:rPr>
          <w:rFonts w:hint="eastAsia"/>
          <w:lang w:val="zh-CN"/>
        </w:rPr>
        <w:t>。</w:t>
      </w:r>
    </w:p>
    <w:p w14:paraId="0CE89ABD" w14:textId="77777777" w:rsidR="00726B10" w:rsidRDefault="00357701">
      <w:pPr>
        <w:ind w:leftChars="0" w:left="0" w:firstLineChars="200" w:firstLine="420"/>
      </w:pPr>
      <w:r>
        <w:rPr>
          <w:rFonts w:hint="eastAsia"/>
        </w:rPr>
        <w:t>2</w:t>
      </w:r>
      <w:r>
        <w:rPr>
          <w:rFonts w:hint="eastAsia"/>
        </w:rPr>
        <w:t>、照顾类型的考生资料上传：考生点击“照顾类型一览表”，查看对应的上传证明材料，上传格式</w:t>
      </w:r>
      <w:r>
        <w:rPr>
          <w:rFonts w:hint="eastAsia"/>
        </w:rPr>
        <w:t>支持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，每张照片</w:t>
      </w:r>
      <w:r>
        <w:rPr>
          <w:rFonts w:hint="eastAsia"/>
        </w:rPr>
        <w:t>大小限制</w:t>
      </w:r>
      <w:r>
        <w:rPr>
          <w:rFonts w:hint="eastAsia"/>
        </w:rPr>
        <w:t>300KB</w:t>
      </w:r>
      <w:r>
        <w:rPr>
          <w:rFonts w:hint="eastAsia"/>
        </w:rPr>
        <w:t>。</w:t>
      </w:r>
    </w:p>
    <w:p w14:paraId="5284F417" w14:textId="77777777" w:rsidR="00726B10" w:rsidRDefault="00357701">
      <w:pPr>
        <w:ind w:left="155" w:firstLine="265"/>
      </w:pPr>
      <w:r>
        <w:rPr>
          <w:rFonts w:hint="eastAsia"/>
        </w:rPr>
        <w:t>3</w:t>
      </w:r>
      <w:r>
        <w:rPr>
          <w:rFonts w:hint="eastAsia"/>
        </w:rPr>
        <w:t>、报考院校上传专业资料要求：考生查看“上传资料要求”，根据院校要求上传材料，上传格式</w:t>
      </w:r>
      <w:r>
        <w:rPr>
          <w:rFonts w:hint="eastAsia"/>
        </w:rPr>
        <w:t>支持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jpeg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，每张照片</w:t>
      </w:r>
      <w:r>
        <w:rPr>
          <w:rFonts w:hint="eastAsia"/>
        </w:rPr>
        <w:t>大小限制</w:t>
      </w:r>
      <w:r>
        <w:rPr>
          <w:rFonts w:hint="eastAsia"/>
        </w:rPr>
        <w:t>300KB</w:t>
      </w:r>
      <w:r>
        <w:rPr>
          <w:rFonts w:hint="eastAsia"/>
        </w:rPr>
        <w:t>，如有疑问，点击查看“院校咨询一览表”与对应报考院校联系。</w:t>
      </w:r>
    </w:p>
    <w:p w14:paraId="5195065D" w14:textId="3A26F137" w:rsidR="00726B10" w:rsidRDefault="00FA54E4">
      <w:pPr>
        <w:ind w:leftChars="0" w:left="0"/>
      </w:pPr>
      <w:r>
        <w:rPr>
          <w:noProof/>
        </w:rPr>
        <w:lastRenderedPageBreak/>
        <w:drawing>
          <wp:inline distT="0" distB="0" distL="0" distR="0" wp14:anchorId="417A6681" wp14:editId="08E394C1">
            <wp:extent cx="5274310" cy="43167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FD8B" w14:textId="77777777" w:rsidR="00726B10" w:rsidRDefault="00357701">
      <w:pPr>
        <w:ind w:left="155" w:firstLineChars="1925" w:firstLine="3465"/>
        <w:jc w:val="both"/>
      </w:pPr>
      <w:r>
        <w:rPr>
          <w:rFonts w:hint="eastAsia"/>
          <w:sz w:val="18"/>
          <w:szCs w:val="18"/>
        </w:rPr>
        <w:t>上传资料</w:t>
      </w:r>
    </w:p>
    <w:p w14:paraId="7C089C94" w14:textId="77777777" w:rsidR="00726B10" w:rsidRDefault="00357701">
      <w:pPr>
        <w:ind w:left="155" w:firstLine="242"/>
      </w:pPr>
      <w:r>
        <w:rPr>
          <w:rFonts w:hint="eastAsia"/>
        </w:rPr>
        <w:t>上传完对应资料后，审核状态变为“等待审核”，如果上传资料有问题，点击“</w:t>
      </w:r>
      <w:r>
        <w:rPr>
          <w:rFonts w:hint="eastAsia"/>
        </w:rPr>
        <w:t>删除</w:t>
      </w:r>
      <w:r>
        <w:rPr>
          <w:rFonts w:hint="eastAsia"/>
        </w:rPr>
        <w:t>”</w:t>
      </w:r>
      <w:r>
        <w:rPr>
          <w:rFonts w:hint="eastAsia"/>
        </w:rPr>
        <w:t>，重新上传</w:t>
      </w:r>
      <w:r>
        <w:rPr>
          <w:rFonts w:hint="eastAsia"/>
        </w:rPr>
        <w:t>；如果资料没问题，点击“本人核对无误，下一步”，如下图所示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</w:t>
      </w:r>
      <w:r>
        <w:rPr>
          <w:rFonts w:hint="eastAsia"/>
          <w:color w:val="FF0000"/>
        </w:rPr>
        <w:t>意：图中出现的数据只是演示样例，仅供参考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14:paraId="716BC6DC" w14:textId="77777777" w:rsidR="00726B10" w:rsidRDefault="00357701">
      <w:pPr>
        <w:ind w:leftChars="0" w:left="0"/>
      </w:pPr>
      <w:r>
        <w:rPr>
          <w:noProof/>
        </w:rPr>
        <w:drawing>
          <wp:inline distT="0" distB="0" distL="114300" distR="114300" wp14:anchorId="5CF658DF" wp14:editId="71BC5400">
            <wp:extent cx="5269230" cy="1925955"/>
            <wp:effectExtent l="0" t="0" r="7620" b="171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D1BE" w14:textId="77777777" w:rsidR="00726B10" w:rsidRDefault="00357701">
      <w:pPr>
        <w:ind w:left="155" w:firstLine="265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重新上传材料</w:t>
      </w:r>
    </w:p>
    <w:p w14:paraId="23534E8D" w14:textId="77777777" w:rsidR="00726B10" w:rsidRDefault="00357701">
      <w:pPr>
        <w:ind w:leftChars="0" w:left="0"/>
      </w:pPr>
      <w:r>
        <w:rPr>
          <w:noProof/>
        </w:rPr>
        <w:lastRenderedPageBreak/>
        <w:drawing>
          <wp:inline distT="0" distB="0" distL="114300" distR="114300" wp14:anchorId="60EF80E7" wp14:editId="5F311653">
            <wp:extent cx="5266690" cy="4036695"/>
            <wp:effectExtent l="9525" t="9525" r="19685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6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9399C" w14:textId="77777777" w:rsidR="00726B10" w:rsidRDefault="00357701">
      <w:pPr>
        <w:pStyle w:val="3"/>
        <w:ind w:left="155"/>
      </w:pPr>
      <w:bookmarkStart w:id="11" w:name="_Toc12192"/>
      <w:r>
        <w:rPr>
          <w:rFonts w:hint="eastAsia"/>
        </w:rPr>
        <w:t>7.</w:t>
      </w:r>
      <w:r>
        <w:rPr>
          <w:rFonts w:hint="eastAsia"/>
        </w:rPr>
        <w:t>报名信息核对</w:t>
      </w:r>
      <w:bookmarkEnd w:id="11"/>
    </w:p>
    <w:p w14:paraId="6D23ECF6" w14:textId="77777777" w:rsidR="00726B10" w:rsidRDefault="00357701">
      <w:pPr>
        <w:ind w:left="155" w:firstLine="242"/>
      </w:pPr>
      <w:r>
        <w:rPr>
          <w:rFonts w:hint="eastAsia"/>
        </w:rPr>
        <w:t>核对考生基本信息、报考信息、志愿信息正确，核对无误之后点击报名信息预览，进入报名预览界面。如有问题点击“上一步”，修改信息，</w:t>
      </w:r>
      <w:r>
        <w:rPr>
          <w:rFonts w:ascii="宋体" w:hAnsi="宋体" w:hint="eastAsia"/>
          <w:lang w:val="en-AU"/>
        </w:rPr>
        <w:t>如下图所示</w:t>
      </w:r>
      <w:r>
        <w:rPr>
          <w:rFonts w:ascii="宋体" w:hAnsi="宋体" w:hint="eastAsia"/>
        </w:rPr>
        <w:t>(</w:t>
      </w:r>
      <w:r>
        <w:rPr>
          <w:rFonts w:ascii="宋体" w:hAnsi="宋体" w:hint="eastAsia"/>
          <w:color w:val="FF0000"/>
        </w:rPr>
        <w:t>注意：图中出现的数据只是演示样例，仅供参考</w:t>
      </w:r>
      <w:r>
        <w:rPr>
          <w:rFonts w:ascii="宋体" w:hAnsi="宋体" w:hint="eastAsia"/>
        </w:rPr>
        <w:t>)</w:t>
      </w:r>
      <w:r>
        <w:rPr>
          <w:rFonts w:ascii="宋体" w:hAnsi="宋体" w:hint="eastAsia"/>
          <w:lang w:val="en-AU"/>
        </w:rPr>
        <w:t>：</w:t>
      </w:r>
      <w:r>
        <w:t xml:space="preserve"> </w:t>
      </w:r>
    </w:p>
    <w:p w14:paraId="16468AA9" w14:textId="77777777" w:rsidR="00726B10" w:rsidRDefault="00357701">
      <w:pPr>
        <w:ind w:leftChars="0" w:left="0"/>
        <w:jc w:val="both"/>
      </w:pPr>
      <w:r>
        <w:rPr>
          <w:noProof/>
        </w:rPr>
        <w:lastRenderedPageBreak/>
        <w:drawing>
          <wp:inline distT="0" distB="0" distL="114300" distR="114300" wp14:anchorId="79326A61" wp14:editId="1E281196">
            <wp:extent cx="5267325" cy="8779510"/>
            <wp:effectExtent l="9525" t="9525" r="19050" b="1206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r="36" b="20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79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24173" w14:textId="77777777" w:rsidR="00726B10" w:rsidRDefault="00357701">
      <w:pPr>
        <w:ind w:left="155"/>
      </w:pPr>
      <w:r>
        <w:rPr>
          <w:rFonts w:hint="eastAsia"/>
        </w:rPr>
        <w:lastRenderedPageBreak/>
        <w:t>报名信息确认无误后，提交报名信息，点击“是”，如下图所示：</w:t>
      </w:r>
    </w:p>
    <w:p w14:paraId="27D59A44" w14:textId="77777777" w:rsidR="00726B10" w:rsidRDefault="00357701">
      <w:pPr>
        <w:ind w:left="155"/>
      </w:pPr>
      <w:r>
        <w:rPr>
          <w:noProof/>
        </w:rPr>
        <w:drawing>
          <wp:inline distT="0" distB="0" distL="114300" distR="114300" wp14:anchorId="02377532" wp14:editId="2497C081">
            <wp:extent cx="5270500" cy="2339975"/>
            <wp:effectExtent l="0" t="0" r="6350" b="31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F31A" w14:textId="77777777" w:rsidR="00726B10" w:rsidRDefault="00357701">
      <w:pPr>
        <w:ind w:leftChars="0" w:left="0" w:firstLineChars="200" w:firstLine="42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注：考生提交报名信息后不可修改报考信息，如需修改，需与第一志愿院校取得联系解锁后方可更改信息。</w:t>
      </w:r>
    </w:p>
    <w:p w14:paraId="3BFA0277" w14:textId="77777777" w:rsidR="00726B10" w:rsidRDefault="00357701">
      <w:pPr>
        <w:ind w:left="155"/>
        <w:rPr>
          <w:b/>
          <w:bCs/>
          <w:color w:val="FF0000"/>
        </w:rPr>
      </w:pPr>
      <w:r>
        <w:rPr>
          <w:rFonts w:hint="eastAsia"/>
        </w:rPr>
        <w:t>至此，信息提交完成，等待院校审核考生报名信息。</w:t>
      </w:r>
    </w:p>
    <w:p w14:paraId="013D56CB" w14:textId="77777777" w:rsidR="00726B10" w:rsidRDefault="00357701">
      <w:pPr>
        <w:pStyle w:val="3"/>
        <w:ind w:left="155"/>
      </w:pPr>
      <w:bookmarkStart w:id="12" w:name="_Toc5614"/>
      <w:r>
        <w:rPr>
          <w:rFonts w:hint="eastAsia"/>
        </w:rPr>
        <w:t>8.</w:t>
      </w:r>
      <w:r>
        <w:rPr>
          <w:rFonts w:hint="eastAsia"/>
        </w:rPr>
        <w:t>报名信息预览</w:t>
      </w:r>
      <w:bookmarkEnd w:id="12"/>
    </w:p>
    <w:p w14:paraId="293748C5" w14:textId="77777777" w:rsidR="00726B10" w:rsidRDefault="00357701">
      <w:pPr>
        <w:ind w:left="155" w:firstLine="242"/>
        <w:rPr>
          <w:lang w:val="en-AU"/>
        </w:rPr>
      </w:pPr>
      <w:r>
        <w:rPr>
          <w:rFonts w:hint="eastAsia"/>
          <w:lang w:val="en-AU"/>
        </w:rPr>
        <w:t>考生</w:t>
      </w:r>
      <w:r>
        <w:rPr>
          <w:lang w:val="en-AU"/>
        </w:rPr>
        <w:t>看到红色字体的</w:t>
      </w:r>
      <w:r>
        <w:rPr>
          <w:rFonts w:hint="eastAsia"/>
          <w:lang w:val="en-AU"/>
        </w:rPr>
        <w:t>“</w:t>
      </w:r>
      <w:r>
        <w:rPr>
          <w:rFonts w:hint="eastAsia"/>
          <w:color w:val="FF0000"/>
          <w:lang w:val="en-AU"/>
        </w:rPr>
        <w:t>上海</w:t>
      </w:r>
      <w:r>
        <w:rPr>
          <w:rFonts w:hint="eastAsia"/>
          <w:color w:val="FF0000"/>
        </w:rPr>
        <w:t>市</w:t>
      </w:r>
      <w:r>
        <w:rPr>
          <w:rFonts w:hint="eastAsia"/>
          <w:color w:val="FF0000"/>
          <w:lang w:val="en-AU"/>
        </w:rPr>
        <w:t>成招网上</w:t>
      </w:r>
      <w:r>
        <w:rPr>
          <w:color w:val="FF0000"/>
          <w:lang w:val="en-AU"/>
        </w:rPr>
        <w:t>报名</w:t>
      </w:r>
      <w:r>
        <w:rPr>
          <w:rFonts w:hint="eastAsia"/>
          <w:color w:val="FF0000"/>
          <w:lang w:val="en-AU"/>
        </w:rPr>
        <w:t>信息</w:t>
      </w:r>
      <w:r>
        <w:rPr>
          <w:rFonts w:hint="eastAsia"/>
          <w:lang w:val="en-AU"/>
        </w:rPr>
        <w:t>”</w:t>
      </w:r>
      <w:r>
        <w:rPr>
          <w:lang w:val="en-AU"/>
        </w:rPr>
        <w:t>和</w:t>
      </w:r>
      <w:r>
        <w:rPr>
          <w:rFonts w:hint="eastAsia"/>
          <w:lang w:val="en-AU"/>
        </w:rPr>
        <w:t>六位</w:t>
      </w:r>
      <w:r>
        <w:rPr>
          <w:lang w:val="en-AU"/>
        </w:rPr>
        <w:t>流水号</w:t>
      </w:r>
      <w:r>
        <w:rPr>
          <w:rFonts w:hint="eastAsia"/>
          <w:lang w:val="en-AU"/>
        </w:rPr>
        <w:t>，说明基本信息和志愿信息已填写完成。</w:t>
      </w:r>
    </w:p>
    <w:p w14:paraId="48EF68B0" w14:textId="77777777" w:rsidR="00726B10" w:rsidRDefault="00357701">
      <w:pPr>
        <w:ind w:left="155" w:firstLine="242"/>
      </w:pPr>
      <w:r>
        <w:rPr>
          <w:rFonts w:hint="eastAsia"/>
        </w:rPr>
        <w:t>须现场信息核对的考生，须在规定时间内去第一志愿学校进行现场信息核对；不需要现场信息核对的考生，如无特殊要求，不需要至第一院校现场信息核对（仔细阅读注意事项，明确是否需要到现场信息核对）。</w:t>
      </w:r>
    </w:p>
    <w:p w14:paraId="238FF2FB" w14:textId="77777777" w:rsidR="00726B10" w:rsidRDefault="00357701">
      <w:pPr>
        <w:ind w:left="155" w:firstLine="242"/>
      </w:pPr>
      <w:r>
        <w:rPr>
          <w:rFonts w:hint="eastAsia"/>
        </w:rPr>
        <w:t>1</w:t>
      </w:r>
      <w:r>
        <w:rPr>
          <w:rFonts w:hint="eastAsia"/>
        </w:rPr>
        <w:t>、须现场信息核对的考生，考生需要关注现场信息核对时间、地点和携带的证件，报名信息预览页显示的内容，如下图所示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  <w:r>
        <w:t xml:space="preserve"> </w:t>
      </w:r>
    </w:p>
    <w:p w14:paraId="64694A78" w14:textId="77777777" w:rsidR="00726B10" w:rsidRDefault="00357701">
      <w:pPr>
        <w:ind w:left="155"/>
      </w:pPr>
      <w:r>
        <w:rPr>
          <w:noProof/>
        </w:rPr>
        <w:drawing>
          <wp:inline distT="0" distB="0" distL="114300" distR="114300" wp14:anchorId="6CC0D753" wp14:editId="3D11806A">
            <wp:extent cx="5268595" cy="2398395"/>
            <wp:effectExtent l="0" t="0" r="8255" b="190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BBC8" w14:textId="77777777" w:rsidR="00726B10" w:rsidRDefault="00357701">
      <w:pPr>
        <w:ind w:left="155" w:firstLine="242"/>
      </w:pPr>
      <w:r>
        <w:rPr>
          <w:rFonts w:hint="eastAsia"/>
        </w:rPr>
        <w:lastRenderedPageBreak/>
        <w:t>2</w:t>
      </w:r>
      <w:r>
        <w:rPr>
          <w:rFonts w:hint="eastAsia"/>
        </w:rPr>
        <w:t>、不需要现场信息核对的考生，考生需要关注手机短信，等待一志愿院校审核，报名信息预览页显示的内容，如下图所示</w:t>
      </w:r>
      <w:r>
        <w:rPr>
          <w:rFonts w:ascii="宋体" w:hAnsi="宋体" w:hint="eastAsia"/>
        </w:rPr>
        <w:t>(</w:t>
      </w:r>
      <w:r>
        <w:rPr>
          <w:rFonts w:ascii="宋体" w:hAnsi="宋体" w:hint="eastAsia"/>
          <w:color w:val="FF0000"/>
        </w:rPr>
        <w:t>注意：图中出现的数据只是演示样例，仅供参考</w:t>
      </w:r>
      <w:r>
        <w:rPr>
          <w:rFonts w:ascii="宋体" w:hAnsi="宋体" w:hint="eastAsia"/>
        </w:rPr>
        <w:t>)</w:t>
      </w:r>
      <w:r>
        <w:rPr>
          <w:rFonts w:ascii="宋体" w:hAnsi="宋体" w:hint="eastAsia"/>
          <w:lang w:val="en-AU"/>
        </w:rPr>
        <w:t>：</w:t>
      </w:r>
      <w:r>
        <w:t xml:space="preserve"> </w:t>
      </w:r>
    </w:p>
    <w:p w14:paraId="51E2A77F" w14:textId="77777777" w:rsidR="00726B10" w:rsidRDefault="00357701">
      <w:pPr>
        <w:ind w:leftChars="0" w:left="0" w:firstLineChars="200" w:firstLine="420"/>
      </w:pPr>
      <w:r>
        <w:rPr>
          <w:noProof/>
        </w:rPr>
        <w:drawing>
          <wp:inline distT="0" distB="0" distL="114300" distR="114300" wp14:anchorId="637846AF" wp14:editId="183CA229">
            <wp:extent cx="4487545" cy="4870450"/>
            <wp:effectExtent l="0" t="0" r="8255" b="635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83AE" w14:textId="77777777" w:rsidR="00726B10" w:rsidRDefault="00357701">
      <w:pPr>
        <w:ind w:leftChars="0" w:left="0" w:firstLineChars="200" w:firstLine="420"/>
      </w:pPr>
      <w:r>
        <w:rPr>
          <w:rFonts w:hint="eastAsia"/>
        </w:rPr>
        <w:t>院校审核完成后会发送短信通知告知考生审核状态，审核完成后考生可登陆系统查看审核状态。</w:t>
      </w:r>
    </w:p>
    <w:p w14:paraId="6908B487" w14:textId="77777777" w:rsidR="00726B10" w:rsidRDefault="00357701">
      <w:pPr>
        <w:ind w:leftChars="0" w:left="0" w:firstLineChars="200" w:firstLine="420"/>
      </w:pPr>
      <w:r>
        <w:rPr>
          <w:rFonts w:hint="eastAsia"/>
        </w:rPr>
        <w:t>1</w:t>
      </w:r>
      <w:r>
        <w:rPr>
          <w:rFonts w:hint="eastAsia"/>
        </w:rPr>
        <w:t>、审核通过后请考生关注后续缴费时间，在规定缴费时间内登陆系统进行缴费，如下图所示</w:t>
      </w:r>
      <w:r>
        <w:rPr>
          <w:rFonts w:ascii="宋体" w:hAnsi="宋体" w:hint="eastAsia"/>
        </w:rPr>
        <w:t>(</w:t>
      </w:r>
      <w:r>
        <w:rPr>
          <w:rFonts w:ascii="宋体" w:hAnsi="宋体" w:hint="eastAsia"/>
          <w:color w:val="FF0000"/>
        </w:rPr>
        <w:t>注意：图中出现的数据只是演示样例，仅供参考</w:t>
      </w:r>
      <w:r>
        <w:rPr>
          <w:rFonts w:ascii="宋体" w:hAnsi="宋体" w:hint="eastAsia"/>
        </w:rPr>
        <w:t>)</w:t>
      </w:r>
      <w:r>
        <w:rPr>
          <w:rFonts w:hint="eastAsia"/>
        </w:rPr>
        <w:t>：</w:t>
      </w:r>
    </w:p>
    <w:p w14:paraId="0E0284E0" w14:textId="77777777" w:rsidR="00726B10" w:rsidRDefault="00726B10">
      <w:pPr>
        <w:ind w:leftChars="0" w:left="0"/>
      </w:pPr>
    </w:p>
    <w:p w14:paraId="11B03316" w14:textId="77777777" w:rsidR="00726B10" w:rsidRDefault="00357701">
      <w:pPr>
        <w:ind w:leftChars="0" w:left="0"/>
      </w:pPr>
      <w:r>
        <w:rPr>
          <w:noProof/>
        </w:rPr>
        <w:lastRenderedPageBreak/>
        <w:drawing>
          <wp:inline distT="0" distB="0" distL="114300" distR="114300" wp14:anchorId="6925B8A9" wp14:editId="672A2D51">
            <wp:extent cx="5272405" cy="2896870"/>
            <wp:effectExtent l="9525" t="9525" r="13970" b="273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47ED4" w14:textId="77777777" w:rsidR="00726B10" w:rsidRDefault="00357701">
      <w:pPr>
        <w:ind w:leftChars="0" w:left="0" w:firstLineChars="200" w:firstLine="420"/>
      </w:pPr>
      <w:r>
        <w:rPr>
          <w:rFonts w:hint="eastAsia"/>
        </w:rPr>
        <w:t>2</w:t>
      </w:r>
      <w:r>
        <w:rPr>
          <w:rFonts w:hint="eastAsia"/>
        </w:rPr>
        <w:t>、审核未通过的考生，查看审核失败原因后重新上传资料，待审核完成后会发送短信通知登陆系统查看审核状态，审核状态通过后，关注后期缴费时间，在规定时间内进行缴费，否则，报名无效，如下图所示</w:t>
      </w:r>
      <w:r>
        <w:rPr>
          <w:rFonts w:ascii="宋体" w:hAnsi="宋体" w:hint="eastAsia"/>
        </w:rPr>
        <w:t>(</w:t>
      </w:r>
      <w:r>
        <w:rPr>
          <w:rFonts w:ascii="宋体" w:hAnsi="宋体" w:hint="eastAsia"/>
          <w:color w:val="FF0000"/>
        </w:rPr>
        <w:t>注意：图中出现的数据只是演示样例，仅供参考</w:t>
      </w:r>
      <w:r>
        <w:rPr>
          <w:rFonts w:ascii="宋体" w:hAnsi="宋体" w:hint="eastAsia"/>
        </w:rPr>
        <w:t>)</w:t>
      </w:r>
      <w:r>
        <w:rPr>
          <w:rFonts w:hint="eastAsia"/>
        </w:rPr>
        <w:t>。</w:t>
      </w:r>
    </w:p>
    <w:p w14:paraId="54A24875" w14:textId="77777777" w:rsidR="00726B10" w:rsidRDefault="00357701">
      <w:pPr>
        <w:ind w:left="155"/>
      </w:pPr>
      <w:r>
        <w:rPr>
          <w:noProof/>
        </w:rPr>
        <w:drawing>
          <wp:inline distT="0" distB="0" distL="114300" distR="114300" wp14:anchorId="58197B47" wp14:editId="649B407C">
            <wp:extent cx="5267960" cy="1368425"/>
            <wp:effectExtent l="0" t="0" r="8890" b="31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2883E" w14:textId="77777777" w:rsidR="00726B10" w:rsidRDefault="00357701">
      <w:pPr>
        <w:pStyle w:val="3"/>
        <w:ind w:left="155"/>
        <w:rPr>
          <w:rStyle w:val="20"/>
          <w:b/>
        </w:rPr>
      </w:pPr>
      <w:bookmarkStart w:id="13" w:name="_Toc27906"/>
      <w:r>
        <w:rPr>
          <w:rStyle w:val="20"/>
          <w:rFonts w:hint="eastAsia"/>
          <w:b/>
        </w:rPr>
        <w:t>9.</w:t>
      </w:r>
      <w:r>
        <w:rPr>
          <w:rStyle w:val="20"/>
          <w:rFonts w:hint="eastAsia"/>
          <w:b/>
        </w:rPr>
        <w:t>网上缴费</w:t>
      </w:r>
      <w:bookmarkEnd w:id="13"/>
    </w:p>
    <w:p w14:paraId="71F1A742" w14:textId="77777777" w:rsidR="00726B10" w:rsidRDefault="00357701">
      <w:pPr>
        <w:ind w:left="155" w:firstLine="265"/>
      </w:pPr>
      <w:r>
        <w:t>网上报名成功，并且信息审核通过</w:t>
      </w:r>
      <w:r>
        <w:rPr>
          <w:rFonts w:hint="eastAsia"/>
        </w:rPr>
        <w:t>、</w:t>
      </w:r>
      <w:r>
        <w:rPr>
          <w:color w:val="FF0000"/>
        </w:rPr>
        <w:t>报名已</w:t>
      </w:r>
      <w:r>
        <w:rPr>
          <w:rFonts w:hint="eastAsia"/>
          <w:color w:val="FF0000"/>
        </w:rPr>
        <w:t>确认</w:t>
      </w:r>
      <w:r>
        <w:t>的考生；在缴费</w:t>
      </w:r>
      <w:r>
        <w:rPr>
          <w:rFonts w:hint="eastAsia"/>
        </w:rPr>
        <w:t>规定</w:t>
      </w:r>
      <w:r>
        <w:t>时间内，登录网上报名系统进行网上缴费。</w:t>
      </w:r>
    </w:p>
    <w:p w14:paraId="5EAA8F2D" w14:textId="77777777" w:rsidR="00726B10" w:rsidRDefault="00357701">
      <w:pPr>
        <w:ind w:left="155" w:firstLine="265"/>
      </w:pPr>
      <w:r>
        <w:rPr>
          <w:rFonts w:hint="eastAsia"/>
        </w:rPr>
        <w:t>登陆网报系统后，在信息预览页会出现缴费按钮。</w:t>
      </w:r>
    </w:p>
    <w:p w14:paraId="5043A975" w14:textId="77777777" w:rsidR="00726B10" w:rsidRDefault="00357701">
      <w:pPr>
        <w:ind w:leftChars="0" w:left="0" w:firstLineChars="200" w:firstLine="420"/>
      </w:pPr>
      <w:r>
        <w:rPr>
          <w:noProof/>
        </w:rPr>
        <w:lastRenderedPageBreak/>
        <w:drawing>
          <wp:inline distT="0" distB="0" distL="114300" distR="114300" wp14:anchorId="3305D241" wp14:editId="015FCF19">
            <wp:extent cx="5268595" cy="2708910"/>
            <wp:effectExtent l="0" t="0" r="8255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C8CDDC" w14:textId="77777777" w:rsidR="00726B10" w:rsidRDefault="00357701">
      <w:pPr>
        <w:ind w:left="155" w:firstLine="265"/>
      </w:pPr>
      <w:r>
        <w:rPr>
          <w:rFonts w:hint="eastAsia"/>
        </w:rPr>
        <w:t>点击“下一步，进入缴费”会出现缴费页面。</w:t>
      </w:r>
    </w:p>
    <w:p w14:paraId="088E6165" w14:textId="77777777" w:rsidR="00726B10" w:rsidRDefault="00357701">
      <w:pPr>
        <w:ind w:left="155" w:firstLine="265"/>
      </w:pPr>
      <w:r>
        <w:rPr>
          <w:rFonts w:hint="eastAsia"/>
          <w:lang w:val="en-AU"/>
        </w:rPr>
        <w:t>点击“缴费”，选择支付方式中的在线支付，跳转到上海公共支付平台。如下图所示</w:t>
      </w:r>
      <w:r>
        <w:rPr>
          <w:rFonts w:hint="eastAsia"/>
        </w:rPr>
        <w:t>(</w:t>
      </w:r>
      <w:r>
        <w:rPr>
          <w:rFonts w:hint="eastAsia"/>
          <w:color w:val="FF0000"/>
        </w:rPr>
        <w:t>注意：图中出现的数据只是演示样例，仅供参考</w:t>
      </w:r>
      <w:r>
        <w:rPr>
          <w:rFonts w:hint="eastAsia"/>
        </w:rPr>
        <w:t>)</w:t>
      </w:r>
      <w:r>
        <w:rPr>
          <w:rFonts w:hint="eastAsia"/>
          <w:lang w:val="en-AU"/>
        </w:rPr>
        <w:t>：</w:t>
      </w:r>
    </w:p>
    <w:p w14:paraId="593B0574" w14:textId="77777777" w:rsidR="00726B10" w:rsidRDefault="00357701">
      <w:pPr>
        <w:widowControl/>
        <w:spacing w:before="0" w:line="360" w:lineRule="auto"/>
        <w:ind w:leftChars="0" w:left="0" w:firstLine="42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114300" distR="114300" wp14:anchorId="5398B07F" wp14:editId="23B7DDBE">
            <wp:extent cx="4728845" cy="1991360"/>
            <wp:effectExtent l="0" t="0" r="14605" b="8890"/>
            <wp:docPr id="12" name="图片 12" descr="FastStoneEdit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stStoneEditor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21F6" w14:textId="77777777" w:rsidR="00726B10" w:rsidRDefault="00726B10">
      <w:pPr>
        <w:widowControl/>
        <w:spacing w:before="0" w:line="360" w:lineRule="auto"/>
        <w:ind w:leftChars="0" w:left="0"/>
        <w:rPr>
          <w:rFonts w:ascii="宋体" w:hAnsi="宋体"/>
          <w:sz w:val="28"/>
          <w:szCs w:val="28"/>
          <w:lang w:val="en-AU"/>
        </w:rPr>
      </w:pPr>
    </w:p>
    <w:p w14:paraId="521CA6A5" w14:textId="77777777" w:rsidR="00726B10" w:rsidRDefault="00357701">
      <w:pPr>
        <w:ind w:left="155" w:firstLine="265"/>
        <w:rPr>
          <w:lang w:val="en-AU"/>
        </w:rPr>
      </w:pPr>
      <w:r>
        <w:rPr>
          <w:rFonts w:hint="eastAsia"/>
          <w:lang w:val="en-AU"/>
        </w:rPr>
        <w:t>支付方式支持微信、支付宝、</w:t>
      </w:r>
      <w:r>
        <w:rPr>
          <w:lang w:val="en-AU"/>
        </w:rPr>
        <w:t>银行卡</w:t>
      </w:r>
      <w:r>
        <w:rPr>
          <w:rFonts w:hint="eastAsia"/>
          <w:lang w:val="en-AU"/>
        </w:rPr>
        <w:t>，在线支付报名相关费，</w:t>
      </w:r>
      <w:r>
        <w:rPr>
          <w:lang w:val="en-AU"/>
        </w:rPr>
        <w:t>选择</w:t>
      </w:r>
      <w:r>
        <w:rPr>
          <w:rFonts w:hint="eastAsia"/>
          <w:lang w:val="en-AU"/>
        </w:rPr>
        <w:t>支付</w:t>
      </w:r>
      <w:r>
        <w:rPr>
          <w:lang w:val="en-AU"/>
        </w:rPr>
        <w:t>渠道，点击</w:t>
      </w:r>
      <w:r>
        <w:rPr>
          <w:lang w:val="en-AU"/>
        </w:rPr>
        <w:t>“</w:t>
      </w:r>
      <w:r>
        <w:rPr>
          <w:rFonts w:hint="eastAsia"/>
          <w:lang w:val="en-AU"/>
        </w:rPr>
        <w:t>确认</w:t>
      </w:r>
      <w:r>
        <w:rPr>
          <w:lang w:val="en-AU"/>
        </w:rPr>
        <w:t>支付</w:t>
      </w:r>
      <w:r>
        <w:rPr>
          <w:lang w:val="en-AU"/>
        </w:rPr>
        <w:t>”</w:t>
      </w:r>
      <w:r>
        <w:rPr>
          <w:rFonts w:hint="eastAsia"/>
          <w:lang w:val="en-AU"/>
        </w:rPr>
        <w:t>按钮</w:t>
      </w:r>
      <w:r>
        <w:rPr>
          <w:lang w:val="en-AU"/>
        </w:rPr>
        <w:t>。</w:t>
      </w:r>
    </w:p>
    <w:p w14:paraId="3031DE56" w14:textId="77777777" w:rsidR="00726B10" w:rsidRDefault="00357701">
      <w:pPr>
        <w:widowControl/>
        <w:spacing w:before="0" w:line="360" w:lineRule="auto"/>
        <w:ind w:leftChars="0" w:left="0"/>
        <w:jc w:val="center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5FC28CA7" wp14:editId="459AB936">
            <wp:extent cx="4415790" cy="2409825"/>
            <wp:effectExtent l="0" t="0" r="3810" b="9525"/>
            <wp:docPr id="2" name="图片 2" descr="C:\Users\Administrator\Documents\Tencent Files\394982193\Image\C2C\I`UCV@33P8KH6DA2}MB2F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394982193\Image\C2C\I`UCV@33P8KH6DA2}MB2FHP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r="5489" b="12897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4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4D48" w14:textId="77777777" w:rsidR="00726B10" w:rsidRDefault="00357701">
      <w:pPr>
        <w:ind w:left="155" w:firstLine="265"/>
      </w:pPr>
      <w:r>
        <w:rPr>
          <w:rFonts w:hint="eastAsia"/>
        </w:rPr>
        <w:t>系统</w:t>
      </w:r>
      <w:r>
        <w:t>将生成支付二维码，请考生在</w:t>
      </w:r>
      <w:r>
        <w:rPr>
          <w:rFonts w:hint="eastAsia"/>
          <w:color w:val="FF0000"/>
        </w:rPr>
        <w:t>30</w:t>
      </w:r>
      <w:r>
        <w:rPr>
          <w:rFonts w:hint="eastAsia"/>
          <w:color w:val="FF0000"/>
        </w:rPr>
        <w:t>分钟</w:t>
      </w:r>
      <w:r>
        <w:rPr>
          <w:color w:val="FF0000"/>
        </w:rPr>
        <w:t>内</w:t>
      </w:r>
      <w:r>
        <w:t>完成支付。</w:t>
      </w:r>
    </w:p>
    <w:p w14:paraId="0C4073F0" w14:textId="77777777" w:rsidR="00726B10" w:rsidRDefault="00357701">
      <w:pPr>
        <w:widowControl/>
        <w:spacing w:before="0" w:line="360" w:lineRule="auto"/>
        <w:ind w:leftChars="0" w:left="0"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BC01E96" wp14:editId="746255C1">
            <wp:extent cx="4515485" cy="2567940"/>
            <wp:effectExtent l="0" t="0" r="18415" b="3810"/>
            <wp:docPr id="4" name="图片 4" descr="C:\Users\Administrator\Documents\Tencent Files\394982193\Image\C2C\TR$V_AZ}IEK%VB]$C`]H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Tencent Files\394982193\Image\C2C\TR$V_AZ}IEK%VB]$C`]H9B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r="633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C7B2E" w14:textId="77777777" w:rsidR="00726B10" w:rsidRDefault="00726B10">
      <w:pPr>
        <w:widowControl/>
        <w:spacing w:before="0" w:line="360" w:lineRule="auto"/>
        <w:ind w:leftChars="0" w:left="0"/>
      </w:pPr>
    </w:p>
    <w:p w14:paraId="36FE6802" w14:textId="77777777" w:rsidR="00726B10" w:rsidRDefault="00357701">
      <w:pPr>
        <w:ind w:left="155" w:firstLine="265"/>
      </w:pPr>
      <w:r>
        <w:rPr>
          <w:rFonts w:hint="eastAsia"/>
          <w:lang w:val="en-AU"/>
        </w:rPr>
        <w:t>缴费后系统跳转到预览信息页面，或者在缴费页面点击“支付完成”按钮，手动</w:t>
      </w:r>
      <w:r>
        <w:rPr>
          <w:lang w:val="en-AU"/>
        </w:rPr>
        <w:t>返回</w:t>
      </w:r>
      <w:r>
        <w:rPr>
          <w:rFonts w:hint="eastAsia"/>
          <w:lang w:val="en-AU"/>
        </w:rPr>
        <w:t>，进入信息浏览页面</w:t>
      </w:r>
      <w:r>
        <w:rPr>
          <w:rFonts w:hint="eastAsia"/>
        </w:rPr>
        <w:t>。</w:t>
      </w:r>
    </w:p>
    <w:p w14:paraId="58E8D577" w14:textId="77777777" w:rsidR="00726B10" w:rsidRDefault="00357701">
      <w:pPr>
        <w:ind w:left="155" w:firstLine="265"/>
      </w:pPr>
      <w:r>
        <w:rPr>
          <w:noProof/>
        </w:rPr>
        <w:lastRenderedPageBreak/>
        <w:drawing>
          <wp:inline distT="0" distB="0" distL="114300" distR="114300" wp14:anchorId="7B80B137" wp14:editId="131B7E99">
            <wp:extent cx="5265420" cy="4958715"/>
            <wp:effectExtent l="0" t="0" r="11430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0DAB" w14:textId="77777777" w:rsidR="00726B10" w:rsidRDefault="00357701">
      <w:pPr>
        <w:pStyle w:val="3"/>
        <w:ind w:left="155"/>
      </w:pPr>
      <w:bookmarkStart w:id="14" w:name="_Toc31549"/>
      <w:r>
        <w:rPr>
          <w:rFonts w:hint="eastAsia"/>
        </w:rPr>
        <w:t>10.</w:t>
      </w:r>
      <w:r>
        <w:rPr>
          <w:rFonts w:hint="eastAsia"/>
        </w:rPr>
        <w:t>准考证下载</w:t>
      </w:r>
      <w:bookmarkEnd w:id="14"/>
    </w:p>
    <w:p w14:paraId="21E3585A" w14:textId="77777777" w:rsidR="00726B10" w:rsidRDefault="00357701">
      <w:pPr>
        <w:ind w:left="155" w:firstLine="265"/>
      </w:pPr>
      <w:r>
        <w:rPr>
          <w:rFonts w:hint="eastAsia"/>
        </w:rPr>
        <w:t>报名</w:t>
      </w:r>
      <w:r>
        <w:rPr>
          <w:rFonts w:hint="eastAsia"/>
          <w:color w:val="FF0000"/>
        </w:rPr>
        <w:t>已确认已缴费</w:t>
      </w:r>
      <w:r>
        <w:rPr>
          <w:rFonts w:hint="eastAsia"/>
        </w:rPr>
        <w:t>的考生，在规定时间内，登录网上报名系统，点击“打印准考证”。</w:t>
      </w:r>
    </w:p>
    <w:p w14:paraId="29C138A8" w14:textId="77777777" w:rsidR="00726B10" w:rsidRDefault="00357701">
      <w:pPr>
        <w:ind w:left="155"/>
      </w:pPr>
      <w:r>
        <w:rPr>
          <w:rFonts w:hint="eastAsia"/>
          <w:noProof/>
        </w:rPr>
        <w:drawing>
          <wp:inline distT="0" distB="0" distL="114300" distR="114300" wp14:anchorId="20D4718D" wp14:editId="1114EA05">
            <wp:extent cx="4980305" cy="2288540"/>
            <wp:effectExtent l="0" t="0" r="10795" b="16510"/>
            <wp:docPr id="21" name="图片 21" descr="FastStoneEdito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astStoneEditor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5534" w14:textId="77777777" w:rsidR="00726B10" w:rsidRDefault="00726B10">
      <w:pPr>
        <w:ind w:left="155"/>
      </w:pPr>
    </w:p>
    <w:p w14:paraId="527C935E" w14:textId="77777777" w:rsidR="00726B10" w:rsidRDefault="00357701">
      <w:pPr>
        <w:pStyle w:val="2"/>
        <w:numPr>
          <w:ilvl w:val="0"/>
          <w:numId w:val="5"/>
        </w:numPr>
        <w:ind w:left="155"/>
      </w:pPr>
      <w:bookmarkStart w:id="15" w:name="_Toc16856"/>
      <w:r>
        <w:rPr>
          <w:rFonts w:hint="eastAsia"/>
        </w:rPr>
        <w:lastRenderedPageBreak/>
        <w:t>报名缴费操作方式</w:t>
      </w:r>
      <w:bookmarkEnd w:id="15"/>
    </w:p>
    <w:p w14:paraId="102E5125" w14:textId="77777777" w:rsidR="00726B10" w:rsidRDefault="00357701">
      <w:pPr>
        <w:ind w:left="155" w:firstLine="419"/>
      </w:pPr>
      <w:r>
        <w:rPr>
          <w:rFonts w:hint="eastAsia"/>
        </w:rPr>
        <w:t>第一步，下载谷歌浏览器</w:t>
      </w:r>
      <w:r>
        <w:rPr>
          <w:rFonts w:hint="eastAsia"/>
        </w:rPr>
        <w:t>(https://www.google.cn/chrome)</w:t>
      </w:r>
    </w:p>
    <w:p w14:paraId="5BEBC3AB" w14:textId="77777777" w:rsidR="00726B10" w:rsidRDefault="00357701">
      <w:pPr>
        <w:ind w:left="155" w:firstLine="419"/>
      </w:pPr>
      <w:r>
        <w:rPr>
          <w:rFonts w:hint="eastAsia"/>
        </w:rPr>
        <w:t>第二步，清除浏览器缓存如图（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br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noProof/>
        </w:rPr>
        <w:drawing>
          <wp:inline distT="0" distB="0" distL="114300" distR="114300" wp14:anchorId="6A627357" wp14:editId="5DEFD347">
            <wp:extent cx="5273040" cy="2591435"/>
            <wp:effectExtent l="0" t="0" r="3810" b="18415"/>
            <wp:docPr id="11" name="图片 11" descr="2021-09-15_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-09-15_1001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5F0B" w14:textId="77777777" w:rsidR="00726B10" w:rsidRDefault="00357701">
      <w:pPr>
        <w:ind w:left="155" w:firstLine="419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14:paraId="685126B9" w14:textId="77777777" w:rsidR="00726B10" w:rsidRDefault="00357701">
      <w:pPr>
        <w:ind w:left="155" w:firstLine="419"/>
        <w:jc w:val="center"/>
      </w:pPr>
      <w:r>
        <w:rPr>
          <w:noProof/>
        </w:rPr>
        <w:drawing>
          <wp:inline distT="0" distB="0" distL="114300" distR="114300" wp14:anchorId="5489429A" wp14:editId="30CCF8CB">
            <wp:extent cx="3455035" cy="3223260"/>
            <wp:effectExtent l="0" t="0" r="12065" b="15240"/>
            <wp:docPr id="15" name="图片 15" descr="2021-09-15_10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-09-15_1012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7F9F" w14:textId="77777777" w:rsidR="00726B10" w:rsidRDefault="00357701">
      <w:pPr>
        <w:ind w:left="155" w:firstLine="419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2DF7A645" w14:textId="77777777" w:rsidR="00726B10" w:rsidRDefault="00357701">
      <w:pPr>
        <w:ind w:left="155" w:firstLine="419"/>
        <w:jc w:val="center"/>
      </w:pPr>
      <w:r>
        <w:rPr>
          <w:noProof/>
        </w:rPr>
        <w:lastRenderedPageBreak/>
        <w:drawing>
          <wp:inline distT="0" distB="0" distL="114300" distR="114300" wp14:anchorId="42715E56" wp14:editId="123CD3E0">
            <wp:extent cx="3890645" cy="4666615"/>
            <wp:effectExtent l="0" t="0" r="14605" b="635"/>
            <wp:docPr id="14" name="图片 14" descr="2021-09-15_10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-09-15_1013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5EB1" w14:textId="77777777" w:rsidR="00726B10" w:rsidRDefault="00357701">
      <w:pPr>
        <w:ind w:left="155" w:firstLine="419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14:paraId="25E75391" w14:textId="77777777" w:rsidR="00726B10" w:rsidRDefault="00726B10">
      <w:pPr>
        <w:ind w:left="155" w:firstLine="419"/>
      </w:pPr>
    </w:p>
    <w:p w14:paraId="367D9C0C" w14:textId="77777777" w:rsidR="00726B10" w:rsidRDefault="00357701">
      <w:pPr>
        <w:ind w:left="155" w:firstLine="419"/>
      </w:pPr>
      <w:r>
        <w:rPr>
          <w:rFonts w:hint="eastAsia"/>
        </w:rPr>
        <w:t>第三步，进入报名端登录页面（</w:t>
      </w:r>
      <w:r>
        <w:rPr>
          <w:rFonts w:hint="eastAsia"/>
        </w:rPr>
        <w:t>https://czbm.shmeea.edu.cn</w:t>
      </w:r>
      <w:r>
        <w:rPr>
          <w:rFonts w:hint="eastAsia"/>
        </w:rPr>
        <w:t>）</w:t>
      </w:r>
      <w:r>
        <w:rPr>
          <w:rFonts w:hint="eastAsia"/>
        </w:rPr>
        <w:t>,</w:t>
      </w:r>
      <w:r>
        <w:rPr>
          <w:rFonts w:hint="eastAsia"/>
        </w:rPr>
        <w:t>登录后正常进行缴费</w:t>
      </w:r>
    </w:p>
    <w:p w14:paraId="0BD83EF2" w14:textId="77777777" w:rsidR="00726B10" w:rsidRDefault="00357701">
      <w:pPr>
        <w:pStyle w:val="2"/>
        <w:numPr>
          <w:ilvl w:val="0"/>
          <w:numId w:val="5"/>
        </w:numPr>
        <w:ind w:left="155"/>
      </w:pPr>
      <w:bookmarkStart w:id="16" w:name="_Toc22295"/>
      <w:r>
        <w:rPr>
          <w:rFonts w:hint="eastAsia"/>
        </w:rPr>
        <w:t>注意事项</w:t>
      </w:r>
      <w:bookmarkEnd w:id="16"/>
    </w:p>
    <w:p w14:paraId="01F38171" w14:textId="77777777" w:rsidR="00726B10" w:rsidRDefault="00357701">
      <w:pPr>
        <w:ind w:left="155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、本次成考报名缴费只能缴费一次，</w:t>
      </w:r>
      <w:r>
        <w:rPr>
          <w:rFonts w:ascii="宋体" w:hAnsi="宋体" w:hint="eastAsia"/>
          <w:color w:val="FF0000"/>
        </w:rPr>
        <w:t>缴费后不设置退费环节</w:t>
      </w:r>
      <w:r>
        <w:rPr>
          <w:rFonts w:ascii="宋体" w:hAnsi="宋体" w:hint="eastAsia"/>
        </w:rPr>
        <w:t>。</w:t>
      </w:r>
    </w:p>
    <w:p w14:paraId="75B97003" w14:textId="77777777" w:rsidR="00726B10" w:rsidRDefault="00357701">
      <w:pPr>
        <w:ind w:left="155"/>
        <w:rPr>
          <w:rFonts w:ascii="宋体" w:hAnsi="宋体"/>
        </w:rPr>
      </w:pP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  <w:lang w:val="en-AU"/>
        </w:rPr>
        <w:t>网上报名过程中如遇到技术性问题（非技术问题不予回答），可咨询技术</w:t>
      </w:r>
      <w:r>
        <w:rPr>
          <w:rFonts w:ascii="宋体" w:hAnsi="宋体" w:hint="eastAsia"/>
          <w:lang w:val="en-AU"/>
        </w:rPr>
        <w:t>QQ</w:t>
      </w:r>
      <w:r>
        <w:rPr>
          <w:rFonts w:ascii="宋体" w:hAnsi="宋体" w:hint="eastAsia"/>
          <w:lang w:val="en-AU"/>
        </w:rPr>
        <w:t>：</w:t>
      </w:r>
      <w:r>
        <w:rPr>
          <w:rFonts w:ascii="宋体" w:hAnsi="宋体" w:hint="eastAsia"/>
          <w:lang w:val="en-AU"/>
        </w:rPr>
        <w:t>2679852713</w:t>
      </w:r>
      <w:r>
        <w:rPr>
          <w:rFonts w:ascii="宋体" w:hAnsi="宋体" w:hint="eastAsia"/>
        </w:rPr>
        <w:t>；如有关政策性问题，请拨打热线</w:t>
      </w:r>
      <w:r>
        <w:rPr>
          <w:rFonts w:ascii="宋体" w:hAnsi="宋体" w:hint="eastAsia"/>
        </w:rPr>
        <w:t xml:space="preserve">35367070 </w:t>
      </w:r>
      <w:r>
        <w:rPr>
          <w:rFonts w:ascii="宋体" w:hAnsi="宋体" w:hint="eastAsia"/>
        </w:rPr>
        <w:t>进行咨询。咨询时间：</w:t>
      </w:r>
      <w:r>
        <w:rPr>
          <w:rFonts w:ascii="宋体" w:hAnsi="宋体" w:hint="eastAsia"/>
        </w:rPr>
        <w:t>9:00-16:00</w:t>
      </w:r>
      <w:r>
        <w:rPr>
          <w:rFonts w:ascii="宋体" w:hAnsi="宋体" w:hint="eastAsia"/>
        </w:rPr>
        <w:t>。</w:t>
      </w:r>
    </w:p>
    <w:p w14:paraId="660B2A7C" w14:textId="77777777" w:rsidR="00726B10" w:rsidRDefault="00726B10">
      <w:pPr>
        <w:ind w:left="155"/>
        <w:rPr>
          <w:rFonts w:ascii="宋体" w:hAnsi="宋体"/>
        </w:rPr>
      </w:pPr>
    </w:p>
    <w:sectPr w:rsidR="00726B10">
      <w:footerReference w:type="default" r:id="rId42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F6D4F" w14:textId="77777777" w:rsidR="00000000" w:rsidRDefault="00357701">
      <w:pPr>
        <w:spacing w:before="0" w:line="240" w:lineRule="auto"/>
        <w:ind w:left="155"/>
      </w:pPr>
      <w:r>
        <w:separator/>
      </w:r>
    </w:p>
  </w:endnote>
  <w:endnote w:type="continuationSeparator" w:id="0">
    <w:p w14:paraId="086079F2" w14:textId="77777777" w:rsidR="00000000" w:rsidRDefault="00357701">
      <w:pPr>
        <w:spacing w:before="0" w:line="240" w:lineRule="auto"/>
        <w:ind w:left="15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B60D" w14:textId="77777777" w:rsidR="00726B10" w:rsidRDefault="00726B10">
    <w:pPr>
      <w:pStyle w:val="a6"/>
      <w:ind w:left="15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AF7D" w14:textId="77777777" w:rsidR="00726B10" w:rsidRDefault="00726B10">
    <w:pPr>
      <w:pStyle w:val="a6"/>
      <w:ind w:left="15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224A8" w14:textId="77777777" w:rsidR="00726B10" w:rsidRDefault="00357701">
    <w:pPr>
      <w:pStyle w:val="a6"/>
      <w:ind w:left="15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CD7E5B" wp14:editId="2A7525F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3EB525" w14:textId="77777777" w:rsidR="00726B10" w:rsidRDefault="00357701">
                          <w:pPr>
                            <w:pStyle w:val="a6"/>
                            <w:ind w:left="155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-</w:t>
                          </w:r>
                          <w:r>
                            <w:t xml:space="preserve">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CD7E5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" filled="f" stroked="f" strokeweight=".5pt">
              <v:textbox style="mso-fit-shape-to-text:t" inset="0,0,0,0">
                <w:txbxContent>
                  <w:p w14:paraId="6B3EB525" w14:textId="77777777" w:rsidR="00726B10" w:rsidRDefault="00357701">
                    <w:pPr>
                      <w:pStyle w:val="a6"/>
                      <w:ind w:left="155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-</w:t>
                    </w:r>
                    <w:r>
                      <w:t xml:space="preserve"> 10 -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8E88E" w14:textId="77777777" w:rsidR="00000000" w:rsidRDefault="00357701">
      <w:pPr>
        <w:spacing w:before="0" w:line="240" w:lineRule="auto"/>
        <w:ind w:left="155"/>
      </w:pPr>
      <w:r>
        <w:separator/>
      </w:r>
    </w:p>
  </w:footnote>
  <w:footnote w:type="continuationSeparator" w:id="0">
    <w:p w14:paraId="4B9179D9" w14:textId="77777777" w:rsidR="00000000" w:rsidRDefault="00357701">
      <w:pPr>
        <w:spacing w:before="0" w:line="240" w:lineRule="auto"/>
        <w:ind w:left="15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58C11" w14:textId="77777777" w:rsidR="00726B10" w:rsidRDefault="00726B10">
    <w:pPr>
      <w:spacing w:line="360" w:lineRule="auto"/>
      <w:ind w:left="15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D35910"/>
    <w:multiLevelType w:val="singleLevel"/>
    <w:tmpl w:val="ADD3591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01BCE9C"/>
    <w:multiLevelType w:val="singleLevel"/>
    <w:tmpl w:val="C01BCE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37C9A10"/>
    <w:multiLevelType w:val="singleLevel"/>
    <w:tmpl w:val="F37C9A10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2F3732B2"/>
    <w:multiLevelType w:val="singleLevel"/>
    <w:tmpl w:val="2F3732B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413912E7"/>
    <w:multiLevelType w:val="singleLevel"/>
    <w:tmpl w:val="413912E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232078855">
    <w:abstractNumId w:val="0"/>
  </w:num>
  <w:num w:numId="2" w16cid:durableId="1560897400">
    <w:abstractNumId w:val="1"/>
  </w:num>
  <w:num w:numId="3" w16cid:durableId="1901820210">
    <w:abstractNumId w:val="2"/>
  </w:num>
  <w:num w:numId="4" w16cid:durableId="780956642">
    <w:abstractNumId w:val="3"/>
  </w:num>
  <w:num w:numId="5" w16cid:durableId="19838497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115E3"/>
    <w:rsid w:val="00014F9D"/>
    <w:rsid w:val="00020CFE"/>
    <w:rsid w:val="000246CF"/>
    <w:rsid w:val="00025F78"/>
    <w:rsid w:val="000643C2"/>
    <w:rsid w:val="00072839"/>
    <w:rsid w:val="00075879"/>
    <w:rsid w:val="000801AC"/>
    <w:rsid w:val="00093298"/>
    <w:rsid w:val="000B1F39"/>
    <w:rsid w:val="000B2007"/>
    <w:rsid w:val="000C0FC4"/>
    <w:rsid w:val="000E49F3"/>
    <w:rsid w:val="00114A66"/>
    <w:rsid w:val="00140EA8"/>
    <w:rsid w:val="0015142C"/>
    <w:rsid w:val="00153295"/>
    <w:rsid w:val="001565F1"/>
    <w:rsid w:val="0017035F"/>
    <w:rsid w:val="00172A27"/>
    <w:rsid w:val="00176B74"/>
    <w:rsid w:val="001822DB"/>
    <w:rsid w:val="001A2019"/>
    <w:rsid w:val="001B256E"/>
    <w:rsid w:val="001C3B2F"/>
    <w:rsid w:val="001E44AE"/>
    <w:rsid w:val="00205326"/>
    <w:rsid w:val="00260DFA"/>
    <w:rsid w:val="002806A1"/>
    <w:rsid w:val="00283A36"/>
    <w:rsid w:val="00287462"/>
    <w:rsid w:val="002921E8"/>
    <w:rsid w:val="00297DCB"/>
    <w:rsid w:val="002A24A5"/>
    <w:rsid w:val="002A7CE6"/>
    <w:rsid w:val="002B2580"/>
    <w:rsid w:val="002C5B58"/>
    <w:rsid w:val="002E0199"/>
    <w:rsid w:val="002E055F"/>
    <w:rsid w:val="00304F45"/>
    <w:rsid w:val="00312D7E"/>
    <w:rsid w:val="003264C4"/>
    <w:rsid w:val="00333004"/>
    <w:rsid w:val="00355EEE"/>
    <w:rsid w:val="00357701"/>
    <w:rsid w:val="00366218"/>
    <w:rsid w:val="00370499"/>
    <w:rsid w:val="003800D7"/>
    <w:rsid w:val="0038404B"/>
    <w:rsid w:val="00396A95"/>
    <w:rsid w:val="00397C1A"/>
    <w:rsid w:val="003A7E20"/>
    <w:rsid w:val="003C091A"/>
    <w:rsid w:val="003C4712"/>
    <w:rsid w:val="003E1CA0"/>
    <w:rsid w:val="003F4DD2"/>
    <w:rsid w:val="003F5852"/>
    <w:rsid w:val="00405B98"/>
    <w:rsid w:val="00411605"/>
    <w:rsid w:val="004255A0"/>
    <w:rsid w:val="00444AA8"/>
    <w:rsid w:val="004635DF"/>
    <w:rsid w:val="00466B49"/>
    <w:rsid w:val="0047643C"/>
    <w:rsid w:val="00476B66"/>
    <w:rsid w:val="00486D13"/>
    <w:rsid w:val="004B5152"/>
    <w:rsid w:val="004B53B0"/>
    <w:rsid w:val="004B70BC"/>
    <w:rsid w:val="004C3EC8"/>
    <w:rsid w:val="004C5B60"/>
    <w:rsid w:val="004E1C3B"/>
    <w:rsid w:val="004E53C8"/>
    <w:rsid w:val="005406D1"/>
    <w:rsid w:val="005449FD"/>
    <w:rsid w:val="00545BBC"/>
    <w:rsid w:val="00554634"/>
    <w:rsid w:val="00576CA8"/>
    <w:rsid w:val="005A06FD"/>
    <w:rsid w:val="005B7777"/>
    <w:rsid w:val="005F1C43"/>
    <w:rsid w:val="005F646F"/>
    <w:rsid w:val="006011D1"/>
    <w:rsid w:val="00621D1A"/>
    <w:rsid w:val="00637365"/>
    <w:rsid w:val="00637A02"/>
    <w:rsid w:val="00637F6C"/>
    <w:rsid w:val="006413A1"/>
    <w:rsid w:val="00662DBC"/>
    <w:rsid w:val="006C0902"/>
    <w:rsid w:val="006D09B8"/>
    <w:rsid w:val="006E093F"/>
    <w:rsid w:val="006E1B04"/>
    <w:rsid w:val="006E447C"/>
    <w:rsid w:val="006E648C"/>
    <w:rsid w:val="00702184"/>
    <w:rsid w:val="00726B10"/>
    <w:rsid w:val="007355BD"/>
    <w:rsid w:val="00763BDC"/>
    <w:rsid w:val="00790414"/>
    <w:rsid w:val="007C2356"/>
    <w:rsid w:val="007C441A"/>
    <w:rsid w:val="007D3C53"/>
    <w:rsid w:val="0080218B"/>
    <w:rsid w:val="0082336A"/>
    <w:rsid w:val="008658D6"/>
    <w:rsid w:val="00872045"/>
    <w:rsid w:val="00886F25"/>
    <w:rsid w:val="008A75EF"/>
    <w:rsid w:val="008C2BC6"/>
    <w:rsid w:val="008D4F0A"/>
    <w:rsid w:val="008E145D"/>
    <w:rsid w:val="008E21F8"/>
    <w:rsid w:val="008E2C2A"/>
    <w:rsid w:val="008F2C58"/>
    <w:rsid w:val="008F3B61"/>
    <w:rsid w:val="00900958"/>
    <w:rsid w:val="009319A2"/>
    <w:rsid w:val="00943966"/>
    <w:rsid w:val="00965DC4"/>
    <w:rsid w:val="0097456C"/>
    <w:rsid w:val="00986362"/>
    <w:rsid w:val="00992939"/>
    <w:rsid w:val="009A297A"/>
    <w:rsid w:val="009F1430"/>
    <w:rsid w:val="009F64ED"/>
    <w:rsid w:val="00A10F75"/>
    <w:rsid w:val="00A26166"/>
    <w:rsid w:val="00A3641B"/>
    <w:rsid w:val="00A43523"/>
    <w:rsid w:val="00A503AB"/>
    <w:rsid w:val="00A61A7D"/>
    <w:rsid w:val="00A70260"/>
    <w:rsid w:val="00B03500"/>
    <w:rsid w:val="00B17E4B"/>
    <w:rsid w:val="00B23552"/>
    <w:rsid w:val="00B344B4"/>
    <w:rsid w:val="00B42376"/>
    <w:rsid w:val="00B901B0"/>
    <w:rsid w:val="00BA00DF"/>
    <w:rsid w:val="00BA162F"/>
    <w:rsid w:val="00BE205E"/>
    <w:rsid w:val="00C13AD7"/>
    <w:rsid w:val="00C36069"/>
    <w:rsid w:val="00C45FCD"/>
    <w:rsid w:val="00C51886"/>
    <w:rsid w:val="00C52D37"/>
    <w:rsid w:val="00C70302"/>
    <w:rsid w:val="00C71B04"/>
    <w:rsid w:val="00C720E9"/>
    <w:rsid w:val="00C729BC"/>
    <w:rsid w:val="00C76A6F"/>
    <w:rsid w:val="00CA6F0B"/>
    <w:rsid w:val="00CC2BB6"/>
    <w:rsid w:val="00CD7683"/>
    <w:rsid w:val="00CE2ED7"/>
    <w:rsid w:val="00CF7352"/>
    <w:rsid w:val="00D168D5"/>
    <w:rsid w:val="00D671ED"/>
    <w:rsid w:val="00D76BD3"/>
    <w:rsid w:val="00D85A0A"/>
    <w:rsid w:val="00DA4C59"/>
    <w:rsid w:val="00DA4EEA"/>
    <w:rsid w:val="00DC2FAE"/>
    <w:rsid w:val="00DD6313"/>
    <w:rsid w:val="00DE5610"/>
    <w:rsid w:val="00DE797B"/>
    <w:rsid w:val="00E006F7"/>
    <w:rsid w:val="00E17ECA"/>
    <w:rsid w:val="00E32957"/>
    <w:rsid w:val="00E35E22"/>
    <w:rsid w:val="00E37F5D"/>
    <w:rsid w:val="00E67D85"/>
    <w:rsid w:val="00E67F7D"/>
    <w:rsid w:val="00EA5CA0"/>
    <w:rsid w:val="00EB0BD8"/>
    <w:rsid w:val="00EF2250"/>
    <w:rsid w:val="00EF6A3E"/>
    <w:rsid w:val="00F35014"/>
    <w:rsid w:val="00F42C0C"/>
    <w:rsid w:val="00F42EB6"/>
    <w:rsid w:val="00F530B6"/>
    <w:rsid w:val="00F55EBF"/>
    <w:rsid w:val="00F57A98"/>
    <w:rsid w:val="00F82F38"/>
    <w:rsid w:val="00F845BB"/>
    <w:rsid w:val="00F9750C"/>
    <w:rsid w:val="00FA54E4"/>
    <w:rsid w:val="00FB2543"/>
    <w:rsid w:val="00FC6EB5"/>
    <w:rsid w:val="00FC7BD4"/>
    <w:rsid w:val="00FD77C2"/>
    <w:rsid w:val="01014601"/>
    <w:rsid w:val="01203380"/>
    <w:rsid w:val="01BD24D0"/>
    <w:rsid w:val="027767CB"/>
    <w:rsid w:val="02A76B6E"/>
    <w:rsid w:val="034C00B7"/>
    <w:rsid w:val="0362192C"/>
    <w:rsid w:val="042821EE"/>
    <w:rsid w:val="04F1414E"/>
    <w:rsid w:val="05C94730"/>
    <w:rsid w:val="064D3936"/>
    <w:rsid w:val="065773B3"/>
    <w:rsid w:val="066E328E"/>
    <w:rsid w:val="0749371F"/>
    <w:rsid w:val="09AE136B"/>
    <w:rsid w:val="0A770882"/>
    <w:rsid w:val="0A947BEF"/>
    <w:rsid w:val="0B5513D7"/>
    <w:rsid w:val="0BA734FD"/>
    <w:rsid w:val="0BC423E3"/>
    <w:rsid w:val="0C387462"/>
    <w:rsid w:val="0D431015"/>
    <w:rsid w:val="0DA4488B"/>
    <w:rsid w:val="0DD155B0"/>
    <w:rsid w:val="0E3A09CC"/>
    <w:rsid w:val="0E526DF9"/>
    <w:rsid w:val="0FAF165A"/>
    <w:rsid w:val="10BC2BC9"/>
    <w:rsid w:val="111945AB"/>
    <w:rsid w:val="11D32511"/>
    <w:rsid w:val="11E22FF8"/>
    <w:rsid w:val="123C4A66"/>
    <w:rsid w:val="124D1361"/>
    <w:rsid w:val="12B9181E"/>
    <w:rsid w:val="138C6F7C"/>
    <w:rsid w:val="144205EC"/>
    <w:rsid w:val="14455406"/>
    <w:rsid w:val="145C7155"/>
    <w:rsid w:val="146D5822"/>
    <w:rsid w:val="157430F0"/>
    <w:rsid w:val="15BA118B"/>
    <w:rsid w:val="16944992"/>
    <w:rsid w:val="16AB63E6"/>
    <w:rsid w:val="175A073B"/>
    <w:rsid w:val="17A277CC"/>
    <w:rsid w:val="1931688B"/>
    <w:rsid w:val="1ACD15F2"/>
    <w:rsid w:val="1AEF24BE"/>
    <w:rsid w:val="1CF726C8"/>
    <w:rsid w:val="1DA94E88"/>
    <w:rsid w:val="1DC67809"/>
    <w:rsid w:val="1E213EFE"/>
    <w:rsid w:val="1E222796"/>
    <w:rsid w:val="1E4D3589"/>
    <w:rsid w:val="1E5A6D58"/>
    <w:rsid w:val="1E6F7915"/>
    <w:rsid w:val="1EC8614F"/>
    <w:rsid w:val="1F9165A3"/>
    <w:rsid w:val="1F9F1D0B"/>
    <w:rsid w:val="1FA13342"/>
    <w:rsid w:val="20341C84"/>
    <w:rsid w:val="20602379"/>
    <w:rsid w:val="20905B8D"/>
    <w:rsid w:val="216270D0"/>
    <w:rsid w:val="2205094C"/>
    <w:rsid w:val="224E29CA"/>
    <w:rsid w:val="265872F2"/>
    <w:rsid w:val="276666B7"/>
    <w:rsid w:val="278134A9"/>
    <w:rsid w:val="286B7AE4"/>
    <w:rsid w:val="28712605"/>
    <w:rsid w:val="28745A1F"/>
    <w:rsid w:val="2BC4681B"/>
    <w:rsid w:val="2BE141EB"/>
    <w:rsid w:val="2C450D33"/>
    <w:rsid w:val="2C833769"/>
    <w:rsid w:val="2D055297"/>
    <w:rsid w:val="2D0A1E6E"/>
    <w:rsid w:val="2D3B3898"/>
    <w:rsid w:val="2F20451E"/>
    <w:rsid w:val="2F995601"/>
    <w:rsid w:val="2FB517B0"/>
    <w:rsid w:val="31F91211"/>
    <w:rsid w:val="32B763B7"/>
    <w:rsid w:val="33D529D5"/>
    <w:rsid w:val="340B3BB9"/>
    <w:rsid w:val="343C157D"/>
    <w:rsid w:val="35084C8F"/>
    <w:rsid w:val="36345580"/>
    <w:rsid w:val="36866BD7"/>
    <w:rsid w:val="37B26AA8"/>
    <w:rsid w:val="37D95BE1"/>
    <w:rsid w:val="38A03878"/>
    <w:rsid w:val="39E836DC"/>
    <w:rsid w:val="39F6347C"/>
    <w:rsid w:val="3AB67B96"/>
    <w:rsid w:val="3AF46FBF"/>
    <w:rsid w:val="3B7A1114"/>
    <w:rsid w:val="3BDF64DA"/>
    <w:rsid w:val="3C983714"/>
    <w:rsid w:val="3D3775F3"/>
    <w:rsid w:val="3D5B580A"/>
    <w:rsid w:val="3D9C262E"/>
    <w:rsid w:val="3D9E20DA"/>
    <w:rsid w:val="3E59703E"/>
    <w:rsid w:val="3E7625FB"/>
    <w:rsid w:val="3E8F747F"/>
    <w:rsid w:val="3FB26064"/>
    <w:rsid w:val="400D5917"/>
    <w:rsid w:val="40E270B9"/>
    <w:rsid w:val="413D2367"/>
    <w:rsid w:val="41C44499"/>
    <w:rsid w:val="41CF0269"/>
    <w:rsid w:val="41EB72AA"/>
    <w:rsid w:val="4251499C"/>
    <w:rsid w:val="430D1BE6"/>
    <w:rsid w:val="461851A8"/>
    <w:rsid w:val="476B4585"/>
    <w:rsid w:val="47CE7498"/>
    <w:rsid w:val="47E910FA"/>
    <w:rsid w:val="48F27B1D"/>
    <w:rsid w:val="492609CF"/>
    <w:rsid w:val="49341818"/>
    <w:rsid w:val="49A07E39"/>
    <w:rsid w:val="49CF1B29"/>
    <w:rsid w:val="4AB736A6"/>
    <w:rsid w:val="4AEA2B2B"/>
    <w:rsid w:val="4B1E35A5"/>
    <w:rsid w:val="4B7E5BBF"/>
    <w:rsid w:val="4C5C266E"/>
    <w:rsid w:val="4D293BDD"/>
    <w:rsid w:val="4DFA6619"/>
    <w:rsid w:val="4E1C61AB"/>
    <w:rsid w:val="4E9C7A06"/>
    <w:rsid w:val="50B40602"/>
    <w:rsid w:val="50FB16BF"/>
    <w:rsid w:val="51082E0F"/>
    <w:rsid w:val="51644C17"/>
    <w:rsid w:val="51F905F2"/>
    <w:rsid w:val="526B4333"/>
    <w:rsid w:val="529E0ABF"/>
    <w:rsid w:val="52C309EC"/>
    <w:rsid w:val="533B77D7"/>
    <w:rsid w:val="534337E4"/>
    <w:rsid w:val="53C74A56"/>
    <w:rsid w:val="5470788A"/>
    <w:rsid w:val="54B6373A"/>
    <w:rsid w:val="54BB201E"/>
    <w:rsid w:val="54C863EA"/>
    <w:rsid w:val="54F90D0A"/>
    <w:rsid w:val="55A23B44"/>
    <w:rsid w:val="576721FA"/>
    <w:rsid w:val="57846B9A"/>
    <w:rsid w:val="58090887"/>
    <w:rsid w:val="589B2960"/>
    <w:rsid w:val="58EE2819"/>
    <w:rsid w:val="5A904A4C"/>
    <w:rsid w:val="5B1851FF"/>
    <w:rsid w:val="5B574788"/>
    <w:rsid w:val="5B982302"/>
    <w:rsid w:val="5BC90941"/>
    <w:rsid w:val="5C0C4638"/>
    <w:rsid w:val="5C7745AB"/>
    <w:rsid w:val="5CF03D45"/>
    <w:rsid w:val="5D935EB9"/>
    <w:rsid w:val="5DA96F68"/>
    <w:rsid w:val="5E931E4A"/>
    <w:rsid w:val="5F214514"/>
    <w:rsid w:val="60587602"/>
    <w:rsid w:val="606A6D52"/>
    <w:rsid w:val="610B2A4C"/>
    <w:rsid w:val="618D3E4D"/>
    <w:rsid w:val="62532E2D"/>
    <w:rsid w:val="6268728B"/>
    <w:rsid w:val="62C948BC"/>
    <w:rsid w:val="630325A1"/>
    <w:rsid w:val="63E11B52"/>
    <w:rsid w:val="66145E88"/>
    <w:rsid w:val="66323B79"/>
    <w:rsid w:val="66702DC0"/>
    <w:rsid w:val="6705682F"/>
    <w:rsid w:val="679B5F29"/>
    <w:rsid w:val="67C4663A"/>
    <w:rsid w:val="67D3487D"/>
    <w:rsid w:val="683904D4"/>
    <w:rsid w:val="69ED1602"/>
    <w:rsid w:val="6A5C50EC"/>
    <w:rsid w:val="6B5178C2"/>
    <w:rsid w:val="6B5B0BBA"/>
    <w:rsid w:val="6C015F64"/>
    <w:rsid w:val="6C4E2423"/>
    <w:rsid w:val="6CD41B0B"/>
    <w:rsid w:val="6D146C28"/>
    <w:rsid w:val="6DE76D40"/>
    <w:rsid w:val="6E0E72C4"/>
    <w:rsid w:val="6E9E2F29"/>
    <w:rsid w:val="6F01557F"/>
    <w:rsid w:val="6F7058A7"/>
    <w:rsid w:val="70756CE1"/>
    <w:rsid w:val="70FC45E0"/>
    <w:rsid w:val="713270BA"/>
    <w:rsid w:val="71542E94"/>
    <w:rsid w:val="71AA7D2E"/>
    <w:rsid w:val="741E2AEA"/>
    <w:rsid w:val="744D1D5E"/>
    <w:rsid w:val="74C25BBC"/>
    <w:rsid w:val="7524677C"/>
    <w:rsid w:val="764D2AE1"/>
    <w:rsid w:val="76896555"/>
    <w:rsid w:val="76A55A9F"/>
    <w:rsid w:val="771C6B88"/>
    <w:rsid w:val="77E94F17"/>
    <w:rsid w:val="782C27B4"/>
    <w:rsid w:val="79D0209F"/>
    <w:rsid w:val="7A4F5295"/>
    <w:rsid w:val="7A8C41F3"/>
    <w:rsid w:val="7C1E2A52"/>
    <w:rsid w:val="7C36449F"/>
    <w:rsid w:val="7C74597F"/>
    <w:rsid w:val="7C94303B"/>
    <w:rsid w:val="7D5765E6"/>
    <w:rsid w:val="7D6F52CE"/>
    <w:rsid w:val="7DF83F69"/>
    <w:rsid w:val="7E0739DD"/>
    <w:rsid w:val="7E21664C"/>
    <w:rsid w:val="7FD6349D"/>
    <w:rsid w:val="7FF75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7553F0"/>
  <w15:docId w15:val="{0C2A31D5-BE74-4937-8877-6CEBCFED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before="120" w:line="300" w:lineRule="auto"/>
      <w:ind w:leftChars="74" w:left="74"/>
    </w:pPr>
    <w:rPr>
      <w:rFonts w:eastAsiaTheme="minorEastAsia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40" w:after="140" w:line="240" w:lineRule="auto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</w:style>
  <w:style w:type="paragraph" w:styleId="TOC3">
    <w:name w:val="toc 3"/>
    <w:basedOn w:val="a"/>
    <w:next w:val="a"/>
    <w:uiPriority w:val="39"/>
    <w:semiHidden/>
    <w:unhideWhenUsed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qFormat/>
    <w:pPr>
      <w:spacing w:before="0" w:line="240" w:lineRule="auto"/>
    </w:pPr>
    <w:rPr>
      <w:sz w:val="18"/>
      <w:szCs w:val="18"/>
    </w:rPr>
  </w:style>
  <w:style w:type="paragraph" w:styleId="a6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  <w:pPr>
      <w:tabs>
        <w:tab w:val="left" w:pos="840"/>
        <w:tab w:val="right" w:leader="dot" w:pos="8778"/>
      </w:tabs>
      <w:spacing w:after="120" w:line="480" w:lineRule="auto"/>
      <w:ind w:left="155" w:firstLineChars="98" w:firstLine="315"/>
      <w:jc w:val="center"/>
    </w:pPr>
    <w:rPr>
      <w:rFonts w:ascii="宋体"/>
      <w:b/>
      <w:bCs/>
      <w:caps/>
      <w:sz w:val="32"/>
      <w:szCs w:val="32"/>
    </w:rPr>
  </w:style>
  <w:style w:type="paragraph" w:styleId="TOC2">
    <w:name w:val="toc 2"/>
    <w:basedOn w:val="a"/>
    <w:next w:val="a"/>
    <w:uiPriority w:val="39"/>
    <w:semiHidden/>
    <w:unhideWhenUsed/>
    <w:qFormat/>
    <w:pPr>
      <w:tabs>
        <w:tab w:val="left" w:pos="735"/>
        <w:tab w:val="right" w:leader="dot" w:pos="8778"/>
      </w:tabs>
      <w:spacing w:before="0"/>
      <w:ind w:left="155"/>
    </w:pPr>
    <w:rPr>
      <w:rFonts w:ascii="宋体"/>
      <w:smallCaps/>
      <w:szCs w:val="21"/>
    </w:rPr>
  </w:style>
  <w:style w:type="paragraph" w:styleId="a8">
    <w:name w:val="Normal (Web)"/>
    <w:basedOn w:val="a"/>
    <w:uiPriority w:val="99"/>
    <w:semiHidden/>
    <w:unhideWhenUsed/>
    <w:qFormat/>
    <w:pPr>
      <w:spacing w:after="150"/>
    </w:pPr>
    <w:rPr>
      <w:rFonts w:cs="Times New Roman"/>
      <w:kern w:val="0"/>
      <w:sz w:val="24"/>
    </w:rPr>
  </w:style>
  <w:style w:type="character" w:styleId="a9">
    <w:name w:val="Hyperlink"/>
    <w:uiPriority w:val="99"/>
    <w:semiHidden/>
    <w:unhideWhenUsed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spacing w:before="0" w:line="240" w:lineRule="auto"/>
      <w:ind w:leftChars="0" w:left="0" w:firstLineChars="200" w:firstLine="420"/>
      <w:jc w:val="both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ind w:leftChars="0" w:left="0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5">
    <w:name w:val="批注框文本 字符"/>
    <w:basedOn w:val="a0"/>
    <w:link w:val="a4"/>
    <w:qFormat/>
    <w:rPr>
      <w:rFonts w:eastAsiaTheme="minorEastAsia" w:cstheme="minorBidi"/>
      <w:kern w:val="2"/>
      <w:sz w:val="18"/>
      <w:szCs w:val="18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ab">
    <w:name w:val="分类号"/>
    <w:basedOn w:val="a"/>
    <w:qFormat/>
    <w:pPr>
      <w:spacing w:before="0" w:line="240" w:lineRule="auto"/>
      <w:ind w:leftChars="0" w:left="0"/>
      <w:jc w:val="both"/>
    </w:pPr>
    <w:rPr>
      <w:rFonts w:ascii="仿宋_GB2312" w:eastAsia="仿宋_GB2312" w:cs="Times New Roman"/>
      <w:sz w:val="28"/>
      <w:szCs w:val="28"/>
    </w:rPr>
  </w:style>
  <w:style w:type="paragraph" w:customStyle="1" w:styleId="ac">
    <w:name w:val="封面日期"/>
    <w:basedOn w:val="a"/>
    <w:qFormat/>
    <w:pPr>
      <w:spacing w:before="0" w:line="240" w:lineRule="auto"/>
      <w:ind w:leftChars="0" w:left="0"/>
      <w:jc w:val="center"/>
    </w:pPr>
    <w:rPr>
      <w:rFonts w:ascii="黑体" w:eastAsia="黑体" w:cs="Times New Roman"/>
      <w:sz w:val="32"/>
      <w:szCs w:val="32"/>
    </w:rPr>
  </w:style>
  <w:style w:type="paragraph" w:customStyle="1" w:styleId="ad">
    <w:name w:val="论文标题"/>
    <w:basedOn w:val="a"/>
    <w:qFormat/>
    <w:pPr>
      <w:spacing w:before="0" w:line="240" w:lineRule="auto"/>
      <w:ind w:leftChars="0" w:left="0"/>
      <w:jc w:val="center"/>
    </w:pPr>
    <w:rPr>
      <w:rFonts w:eastAsia="楷体_GB2312" w:cs="Times New Roman"/>
      <w:b/>
      <w:kern w:val="36"/>
      <w:sz w:val="52"/>
      <w:szCs w:val="52"/>
    </w:rPr>
  </w:style>
  <w:style w:type="paragraph" w:customStyle="1" w:styleId="ae">
    <w:name w:val="硕士学位论文"/>
    <w:basedOn w:val="a"/>
    <w:qFormat/>
    <w:pPr>
      <w:spacing w:before="240" w:line="240" w:lineRule="auto"/>
      <w:ind w:leftChars="0" w:left="0"/>
      <w:jc w:val="center"/>
    </w:pPr>
    <w:rPr>
      <w:rFonts w:eastAsia="宋体" w:cs="Times New Roman"/>
      <w:sz w:val="44"/>
      <w:szCs w:val="44"/>
    </w:rPr>
  </w:style>
  <w:style w:type="paragraph" w:customStyle="1" w:styleId="af">
    <w:name w:val="研究生姓名"/>
    <w:basedOn w:val="a"/>
    <w:qFormat/>
    <w:pPr>
      <w:spacing w:before="0" w:line="240" w:lineRule="auto"/>
      <w:ind w:leftChars="0" w:left="0" w:firstLineChars="700" w:firstLine="700"/>
      <w:jc w:val="both"/>
    </w:pPr>
    <w:rPr>
      <w:rFonts w:eastAsia="宋体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802</Words>
  <Characters>4577</Characters>
  <Application>Microsoft Office Word</Application>
  <DocSecurity>0</DocSecurity>
  <Lines>38</Lines>
  <Paragraphs>10</Paragraphs>
  <ScaleCrop>false</ScaleCrop>
  <Company>Microsoft</Company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liu hongwei</cp:lastModifiedBy>
  <cp:revision>30</cp:revision>
  <dcterms:created xsi:type="dcterms:W3CDTF">2019-12-26T09:26:00Z</dcterms:created>
  <dcterms:modified xsi:type="dcterms:W3CDTF">2022-09-09T01:39:00Z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